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C97B1" w14:textId="2A0EAA87" w:rsidR="00505433" w:rsidRPr="00374D7A" w:rsidRDefault="00505433" w:rsidP="00505433">
      <w:pPr>
        <w:rPr>
          <w:rFonts w:ascii="Times New Roman" w:hAnsi="Times New Roman" w:cs="Times New Roman"/>
        </w:rPr>
      </w:pPr>
      <w:r w:rsidRPr="00374D7A">
        <w:rPr>
          <w:rFonts w:ascii="Times New Roman" w:hAnsi="Times New Roman" w:cs="Times New Roman"/>
        </w:rPr>
        <w:t>Коммунальное государственное предприятие на праве хозяйственного в</w:t>
      </w:r>
      <w:r w:rsidR="007E0393" w:rsidRPr="00374D7A">
        <w:rPr>
          <w:rFonts w:ascii="Times New Roman" w:hAnsi="Times New Roman" w:cs="Times New Roman"/>
        </w:rPr>
        <w:t>едения «Городская поликлиника №1</w:t>
      </w:r>
      <w:r w:rsidRPr="00374D7A">
        <w:rPr>
          <w:rFonts w:ascii="Times New Roman" w:hAnsi="Times New Roman" w:cs="Times New Roman"/>
        </w:rPr>
        <w:t>» Управления общественного зд</w:t>
      </w:r>
      <w:r w:rsidR="00B41E2D" w:rsidRPr="00374D7A">
        <w:rPr>
          <w:rFonts w:ascii="Times New Roman" w:hAnsi="Times New Roman" w:cs="Times New Roman"/>
        </w:rPr>
        <w:t>равоохранения</w:t>
      </w:r>
      <w:r w:rsidRPr="00374D7A">
        <w:rPr>
          <w:rFonts w:ascii="Times New Roman" w:hAnsi="Times New Roman" w:cs="Times New Roman"/>
        </w:rPr>
        <w:t xml:space="preserve"> города Алматы </w:t>
      </w:r>
    </w:p>
    <w:p w14:paraId="03B425B7" w14:textId="77777777" w:rsidR="00505433" w:rsidRPr="00374D7A" w:rsidRDefault="00505433" w:rsidP="00505433">
      <w:pPr>
        <w:pStyle w:val="Standard"/>
        <w:jc w:val="both"/>
        <w:rPr>
          <w:b/>
          <w:lang w:val="kk-KZ"/>
        </w:rPr>
      </w:pPr>
    </w:p>
    <w:p w14:paraId="31178ABD" w14:textId="77777777" w:rsidR="00505433" w:rsidRPr="00374D7A" w:rsidRDefault="007E0393" w:rsidP="00505433">
      <w:pPr>
        <w:pStyle w:val="Standard"/>
        <w:jc w:val="both"/>
        <w:rPr>
          <w:b/>
        </w:rPr>
      </w:pPr>
      <w:r w:rsidRPr="00374D7A">
        <w:rPr>
          <w:b/>
          <w:spacing w:val="2"/>
        </w:rPr>
        <w:t>г. Алматы, ул. Гоголя, 53/63.</w:t>
      </w:r>
    </w:p>
    <w:p w14:paraId="6F324368" w14:textId="77777777" w:rsidR="00505433" w:rsidRPr="00374D7A" w:rsidRDefault="007E0393" w:rsidP="00505433">
      <w:pPr>
        <w:pStyle w:val="Standard"/>
        <w:jc w:val="both"/>
        <w:rPr>
          <w:b/>
        </w:rPr>
      </w:pPr>
      <w:r w:rsidRPr="00374D7A">
        <w:rPr>
          <w:b/>
          <w:lang w:val="kk-KZ"/>
        </w:rPr>
        <w:t>+7 (727) 273</w:t>
      </w:r>
      <w:r w:rsidRPr="00374D7A">
        <w:rPr>
          <w:b/>
        </w:rPr>
        <w:t>-17-26</w:t>
      </w:r>
    </w:p>
    <w:p w14:paraId="7650E94F" w14:textId="77777777" w:rsidR="00505433" w:rsidRPr="00374D7A" w:rsidRDefault="00505433" w:rsidP="00505433">
      <w:pPr>
        <w:pStyle w:val="Standard"/>
        <w:jc w:val="both"/>
        <w:rPr>
          <w:b/>
        </w:rPr>
      </w:pPr>
      <w:r w:rsidRPr="00374D7A">
        <w:rPr>
          <w:b/>
          <w:lang w:val="kk-KZ"/>
        </w:rPr>
        <w:t>эл.адрес</w:t>
      </w:r>
      <w:r w:rsidR="00F37168" w:rsidRPr="00374D7A">
        <w:rPr>
          <w:b/>
          <w:lang w:val="kk-KZ"/>
        </w:rPr>
        <w:t>:</w:t>
      </w:r>
      <w:r w:rsidRPr="00374D7A">
        <w:rPr>
          <w:b/>
          <w:lang w:val="kk-KZ"/>
        </w:rPr>
        <w:t xml:space="preserve"> </w:t>
      </w:r>
      <w:r w:rsidR="00F37168" w:rsidRPr="00374D7A">
        <w:rPr>
          <w:b/>
          <w:lang w:val="kk-KZ"/>
        </w:rPr>
        <w:t>pol-ka1@mail.ru</w:t>
      </w:r>
      <w:r w:rsidRPr="00374D7A">
        <w:rPr>
          <w:b/>
          <w:lang w:val="kk-KZ"/>
        </w:rPr>
        <w:t xml:space="preserve"> </w:t>
      </w:r>
    </w:p>
    <w:p w14:paraId="191377B5" w14:textId="77777777" w:rsidR="00505433" w:rsidRPr="00374D7A" w:rsidRDefault="00505433" w:rsidP="00505433">
      <w:pPr>
        <w:pStyle w:val="Standard"/>
        <w:jc w:val="center"/>
        <w:rPr>
          <w:b/>
          <w:lang w:val="kk-KZ"/>
        </w:rPr>
      </w:pPr>
    </w:p>
    <w:p w14:paraId="1AE425E9" w14:textId="77777777" w:rsidR="00505433" w:rsidRPr="00374D7A" w:rsidRDefault="006319B1" w:rsidP="00505433">
      <w:pPr>
        <w:pStyle w:val="Standard"/>
        <w:jc w:val="center"/>
        <w:rPr>
          <w:rStyle w:val="s1"/>
          <w:color w:val="auto"/>
        </w:rPr>
      </w:pPr>
      <w:r w:rsidRPr="00374D7A">
        <w:rPr>
          <w:rStyle w:val="s1"/>
          <w:color w:val="auto"/>
        </w:rPr>
        <w:t>Объявление о проведении закупа способом запроса ценовых предложений</w:t>
      </w:r>
    </w:p>
    <w:p w14:paraId="3D8F163D" w14:textId="77777777" w:rsidR="00505433" w:rsidRPr="00374D7A" w:rsidRDefault="00505433" w:rsidP="00505433">
      <w:pPr>
        <w:pStyle w:val="Standard"/>
        <w:jc w:val="center"/>
      </w:pPr>
    </w:p>
    <w:p w14:paraId="3554FDA6" w14:textId="3A917047" w:rsidR="00505433" w:rsidRPr="00374D7A" w:rsidRDefault="00505433" w:rsidP="00505433">
      <w:pPr>
        <w:autoSpaceDE w:val="0"/>
        <w:adjustRightInd w:val="0"/>
        <w:spacing w:after="0" w:line="240" w:lineRule="auto"/>
        <w:jc w:val="both"/>
        <w:rPr>
          <w:rFonts w:ascii="Times New Roman" w:hAnsi="Times New Roman" w:cs="Times New Roman"/>
          <w:sz w:val="24"/>
          <w:szCs w:val="24"/>
        </w:rPr>
      </w:pPr>
      <w:r w:rsidRPr="00374D7A">
        <w:rPr>
          <w:rFonts w:ascii="Times New Roman" w:hAnsi="Times New Roman" w:cs="Times New Roman"/>
          <w:sz w:val="24"/>
          <w:szCs w:val="24"/>
        </w:rPr>
        <w:t xml:space="preserve">      </w:t>
      </w:r>
      <w:r w:rsidRPr="00374D7A">
        <w:rPr>
          <w:rFonts w:ascii="Times New Roman" w:hAnsi="Times New Roman" w:cs="Times New Roman"/>
          <w:sz w:val="24"/>
          <w:szCs w:val="24"/>
        </w:rPr>
        <w:tab/>
        <w:t>Заказчик, КГП  на ПХВ «Городская поликлиника №</w:t>
      </w:r>
      <w:r w:rsidR="007E0393" w:rsidRPr="00374D7A">
        <w:rPr>
          <w:rFonts w:ascii="Times New Roman" w:hAnsi="Times New Roman" w:cs="Times New Roman"/>
          <w:sz w:val="24"/>
          <w:szCs w:val="24"/>
        </w:rPr>
        <w:t>1</w:t>
      </w:r>
      <w:r w:rsidRPr="00374D7A">
        <w:rPr>
          <w:rFonts w:ascii="Times New Roman" w:hAnsi="Times New Roman" w:cs="Times New Roman"/>
          <w:sz w:val="24"/>
          <w:szCs w:val="24"/>
        </w:rPr>
        <w:t>»</w:t>
      </w:r>
      <w:r w:rsidRPr="00374D7A">
        <w:rPr>
          <w:rFonts w:ascii="Times New Roman" w:hAnsi="Times New Roman" w:cs="Times New Roman"/>
          <w:b/>
          <w:sz w:val="24"/>
          <w:szCs w:val="24"/>
        </w:rPr>
        <w:t xml:space="preserve"> </w:t>
      </w:r>
      <w:r w:rsidRPr="00374D7A">
        <w:rPr>
          <w:rFonts w:ascii="Times New Roman" w:hAnsi="Times New Roman" w:cs="Times New Roman"/>
          <w:sz w:val="24"/>
          <w:szCs w:val="24"/>
        </w:rPr>
        <w:t xml:space="preserve">Управления общественного </w:t>
      </w:r>
      <w:r w:rsidR="00B41E2D" w:rsidRPr="00374D7A">
        <w:rPr>
          <w:rFonts w:ascii="Times New Roman" w:hAnsi="Times New Roman" w:cs="Times New Roman"/>
          <w:sz w:val="24"/>
          <w:szCs w:val="24"/>
        </w:rPr>
        <w:t>здравоохранения</w:t>
      </w:r>
      <w:r w:rsidRPr="00374D7A">
        <w:rPr>
          <w:rFonts w:ascii="Times New Roman" w:hAnsi="Times New Roman" w:cs="Times New Roman"/>
          <w:sz w:val="24"/>
          <w:szCs w:val="24"/>
        </w:rPr>
        <w:t xml:space="preserve"> города Алматы, юридический адрес: </w:t>
      </w:r>
      <w:proofErr w:type="spellStart"/>
      <w:r w:rsidRPr="00374D7A">
        <w:rPr>
          <w:rFonts w:ascii="Times New Roman" w:hAnsi="Times New Roman" w:cs="Times New Roman"/>
          <w:sz w:val="24"/>
          <w:szCs w:val="24"/>
        </w:rPr>
        <w:t>г</w:t>
      </w:r>
      <w:proofErr w:type="gramStart"/>
      <w:r w:rsidR="00B41E2D" w:rsidRPr="00374D7A">
        <w:rPr>
          <w:rFonts w:ascii="Times New Roman" w:hAnsi="Times New Roman" w:cs="Times New Roman"/>
          <w:sz w:val="24"/>
          <w:szCs w:val="24"/>
        </w:rPr>
        <w:t>.</w:t>
      </w:r>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7E0393" w:rsidRPr="00374D7A">
        <w:rPr>
          <w:rFonts w:ascii="Times New Roman" w:hAnsi="Times New Roman" w:cs="Times New Roman"/>
          <w:sz w:val="24"/>
          <w:szCs w:val="24"/>
        </w:rPr>
        <w:t>Медеуский</w:t>
      </w:r>
      <w:proofErr w:type="spellEnd"/>
      <w:r w:rsidR="007E0393" w:rsidRPr="00374D7A">
        <w:rPr>
          <w:rFonts w:ascii="Times New Roman" w:hAnsi="Times New Roman" w:cs="Times New Roman"/>
          <w:sz w:val="24"/>
          <w:szCs w:val="24"/>
        </w:rPr>
        <w:t xml:space="preserve"> р</w:t>
      </w:r>
      <w:r w:rsidR="00B41E2D" w:rsidRPr="00374D7A">
        <w:rPr>
          <w:rFonts w:ascii="Times New Roman" w:hAnsi="Times New Roman" w:cs="Times New Roman"/>
          <w:sz w:val="24"/>
          <w:szCs w:val="24"/>
        </w:rPr>
        <w:t>-</w:t>
      </w:r>
      <w:r w:rsidR="007E0393" w:rsidRPr="00374D7A">
        <w:rPr>
          <w:rFonts w:ascii="Times New Roman" w:hAnsi="Times New Roman" w:cs="Times New Roman"/>
          <w:sz w:val="24"/>
          <w:szCs w:val="24"/>
        </w:rPr>
        <w:t xml:space="preserve">н,  </w:t>
      </w:r>
      <w:proofErr w:type="spellStart"/>
      <w:r w:rsidR="007E0393" w:rsidRPr="00374D7A">
        <w:rPr>
          <w:rFonts w:ascii="Times New Roman" w:hAnsi="Times New Roman" w:cs="Times New Roman"/>
          <w:sz w:val="24"/>
          <w:szCs w:val="24"/>
        </w:rPr>
        <w:t>ул.Гоголя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xml:space="preserve">; Фактический адрес: </w:t>
      </w:r>
      <w:proofErr w:type="spellStart"/>
      <w:r w:rsidRPr="00374D7A">
        <w:rPr>
          <w:rFonts w:ascii="Times New Roman" w:hAnsi="Times New Roman" w:cs="Times New Roman"/>
          <w:sz w:val="24"/>
          <w:szCs w:val="24"/>
        </w:rPr>
        <w:t>г</w:t>
      </w:r>
      <w:proofErr w:type="gramStart"/>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B41E2D" w:rsidRPr="00374D7A">
        <w:rPr>
          <w:rFonts w:ascii="Times New Roman" w:hAnsi="Times New Roman" w:cs="Times New Roman"/>
          <w:sz w:val="24"/>
          <w:szCs w:val="24"/>
        </w:rPr>
        <w:t>Медеуский</w:t>
      </w:r>
      <w:proofErr w:type="spellEnd"/>
      <w:r w:rsidR="00B41E2D" w:rsidRPr="00374D7A">
        <w:rPr>
          <w:rFonts w:ascii="Times New Roman" w:hAnsi="Times New Roman" w:cs="Times New Roman"/>
          <w:sz w:val="24"/>
          <w:szCs w:val="24"/>
        </w:rPr>
        <w:t xml:space="preserve"> р-н,</w:t>
      </w:r>
      <w:r w:rsidRPr="00374D7A">
        <w:rPr>
          <w:rFonts w:ascii="Times New Roman" w:hAnsi="Times New Roman" w:cs="Times New Roman"/>
          <w:sz w:val="24"/>
          <w:szCs w:val="24"/>
        </w:rPr>
        <w:t xml:space="preserve"> </w:t>
      </w:r>
      <w:proofErr w:type="spellStart"/>
      <w:r w:rsidRPr="00374D7A">
        <w:rPr>
          <w:rFonts w:ascii="Times New Roman" w:hAnsi="Times New Roman" w:cs="Times New Roman"/>
          <w:sz w:val="24"/>
          <w:szCs w:val="24"/>
        </w:rPr>
        <w:t>ул.</w:t>
      </w:r>
      <w:r w:rsidR="007E0393" w:rsidRPr="00374D7A">
        <w:rPr>
          <w:rFonts w:ascii="Times New Roman" w:hAnsi="Times New Roman" w:cs="Times New Roman"/>
          <w:sz w:val="24"/>
          <w:szCs w:val="24"/>
        </w:rPr>
        <w:t>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объявляет о проведении закупа способом запроса ценовых предложений</w:t>
      </w:r>
      <w:r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rPr>
        <w:t>медицинских изделий</w:t>
      </w:r>
      <w:r w:rsidRPr="00374D7A">
        <w:rPr>
          <w:rFonts w:ascii="Times New Roman" w:hAnsi="Times New Roman" w:cs="Times New Roman"/>
          <w:sz w:val="24"/>
          <w:szCs w:val="24"/>
          <w:lang w:eastAsia="ru-RU"/>
        </w:rPr>
        <w:t xml:space="preserve"> в соответствии с</w:t>
      </w:r>
      <w:r w:rsidR="00B41E2D" w:rsidRPr="00374D7A">
        <w:rPr>
          <w:rFonts w:ascii="Times New Roman" w:hAnsi="Times New Roman" w:cs="Times New Roman"/>
          <w:sz w:val="24"/>
          <w:szCs w:val="24"/>
          <w:lang w:eastAsia="ru-RU"/>
        </w:rPr>
        <w:t xml:space="preserve"> Приказ</w:t>
      </w:r>
      <w:r w:rsidR="00B41E2D" w:rsidRPr="00374D7A">
        <w:rPr>
          <w:rFonts w:ascii="Times New Roman" w:hAnsi="Times New Roman" w:cs="Times New Roman"/>
          <w:sz w:val="24"/>
          <w:szCs w:val="24"/>
          <w:lang w:val="kk-KZ" w:eastAsia="ru-RU"/>
        </w:rPr>
        <w:t>ом</w:t>
      </w:r>
      <w:r w:rsidR="00B41E2D" w:rsidRPr="00374D7A">
        <w:rPr>
          <w:rFonts w:ascii="Times New Roman" w:hAnsi="Times New Roman" w:cs="Times New Roman"/>
          <w:sz w:val="24"/>
          <w:szCs w:val="24"/>
          <w:lang w:eastAsia="ru-RU"/>
        </w:rPr>
        <w:t xml:space="preserve"> Министра здравоохранения Республики Казахстан от 7 июня 2023 года № 110 </w:t>
      </w:r>
      <w:r w:rsidRPr="00374D7A">
        <w:rPr>
          <w:rFonts w:ascii="Times New Roman" w:hAnsi="Times New Roman" w:cs="Times New Roman"/>
          <w:sz w:val="24"/>
          <w:szCs w:val="24"/>
          <w:lang w:eastAsia="ru-RU"/>
        </w:rPr>
        <w:t>«</w:t>
      </w:r>
      <w:r w:rsidR="006319B1" w:rsidRPr="00374D7A">
        <w:rPr>
          <w:rFonts w:ascii="Times New Roman" w:hAnsi="Times New Roman" w:cs="Times New Roman"/>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374D7A">
        <w:rPr>
          <w:rFonts w:ascii="Times New Roman" w:hAnsi="Times New Roman" w:cs="Times New Roman"/>
          <w:sz w:val="24"/>
          <w:szCs w:val="24"/>
          <w:lang w:eastAsia="ru-RU"/>
        </w:rPr>
        <w:t>»</w:t>
      </w:r>
      <w:r w:rsidR="00B41E2D"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lang w:eastAsia="ru-RU"/>
        </w:rPr>
        <w:t>(далее - Правила)</w:t>
      </w:r>
      <w:r w:rsidRPr="00374D7A">
        <w:rPr>
          <w:rFonts w:ascii="Times New Roman" w:hAnsi="Times New Roman" w:cs="Times New Roman"/>
          <w:sz w:val="24"/>
          <w:szCs w:val="24"/>
        </w:rPr>
        <w:t>.</w:t>
      </w:r>
    </w:p>
    <w:p w14:paraId="18939AD4" w14:textId="2A1C1124" w:rsidR="00505433" w:rsidRPr="00374D7A" w:rsidRDefault="00505433" w:rsidP="00505433">
      <w:pPr>
        <w:pStyle w:val="a7"/>
        <w:jc w:val="both"/>
        <w:rPr>
          <w:rFonts w:ascii="Times New Roman" w:hAnsi="Times New Roman"/>
          <w:sz w:val="24"/>
          <w:szCs w:val="24"/>
        </w:rPr>
      </w:pPr>
      <w:r w:rsidRPr="00374D7A">
        <w:rPr>
          <w:rFonts w:ascii="Times New Roman" w:hAnsi="Times New Roman"/>
          <w:sz w:val="24"/>
          <w:szCs w:val="24"/>
          <w:lang w:val="kk-KZ"/>
        </w:rPr>
        <w:t xml:space="preserve">      </w:t>
      </w:r>
      <w:r w:rsidRPr="00374D7A">
        <w:rPr>
          <w:rFonts w:ascii="Times New Roman" w:hAnsi="Times New Roman"/>
          <w:sz w:val="24"/>
          <w:szCs w:val="24"/>
          <w:lang w:val="kk-KZ"/>
        </w:rPr>
        <w:tab/>
      </w:r>
      <w:r w:rsidRPr="00374D7A">
        <w:rPr>
          <w:rFonts w:ascii="Times New Roman" w:hAnsi="Times New Roman"/>
          <w:sz w:val="24"/>
          <w:szCs w:val="24"/>
        </w:rPr>
        <w:t xml:space="preserve">Полный перечень </w:t>
      </w:r>
      <w:r w:rsidRPr="00374D7A">
        <w:rPr>
          <w:rFonts w:ascii="Times New Roman" w:eastAsiaTheme="minorHAnsi" w:hAnsi="Times New Roman"/>
          <w:kern w:val="0"/>
          <w:sz w:val="24"/>
          <w:szCs w:val="24"/>
        </w:rPr>
        <w:t>медицинских изделий</w:t>
      </w:r>
      <w:r w:rsidRPr="00374D7A">
        <w:rPr>
          <w:rFonts w:ascii="Times New Roman" w:hAnsi="Times New Roman"/>
          <w:kern w:val="0"/>
          <w:sz w:val="24"/>
          <w:szCs w:val="24"/>
        </w:rPr>
        <w:t>, содержащий</w:t>
      </w:r>
      <w:r w:rsidRPr="00374D7A">
        <w:rPr>
          <w:rFonts w:ascii="Times New Roman" w:hAnsi="Times New Roman"/>
          <w:sz w:val="24"/>
          <w:szCs w:val="24"/>
        </w:rPr>
        <w:t xml:space="preserve"> количество, техническое описание и суммы, выделенные для закупа, указаны в приложении №1 к настоящему объявлению.</w:t>
      </w:r>
    </w:p>
    <w:p w14:paraId="71A78277" w14:textId="5B06C04C" w:rsidR="00505433" w:rsidRPr="00CB1EEE" w:rsidRDefault="00505433" w:rsidP="00505433">
      <w:pPr>
        <w:pStyle w:val="a7"/>
        <w:ind w:firstLine="708"/>
        <w:jc w:val="both"/>
        <w:rPr>
          <w:rFonts w:ascii="Times New Roman" w:hAnsi="Times New Roman"/>
          <w:sz w:val="24"/>
          <w:szCs w:val="24"/>
          <w:lang w:val="kk-KZ"/>
        </w:rPr>
      </w:pPr>
      <w:r w:rsidRPr="00374D7A">
        <w:rPr>
          <w:rFonts w:ascii="Times New Roman" w:hAnsi="Times New Roman"/>
          <w:sz w:val="24"/>
          <w:szCs w:val="24"/>
        </w:rPr>
        <w:t>Запечатанный конверт с ценовым предложением потенциального поставщика должен быть представлен или выслан по почте в рабочие дни с 0</w:t>
      </w:r>
      <w:r w:rsidR="00287BE4">
        <w:rPr>
          <w:rFonts w:ascii="Times New Roman" w:hAnsi="Times New Roman"/>
          <w:sz w:val="24"/>
          <w:szCs w:val="24"/>
        </w:rPr>
        <w:t>8</w:t>
      </w:r>
      <w:r w:rsidRPr="00374D7A">
        <w:rPr>
          <w:rFonts w:ascii="Times New Roman" w:hAnsi="Times New Roman"/>
          <w:sz w:val="24"/>
          <w:szCs w:val="24"/>
        </w:rPr>
        <w:t>-00 до 1</w:t>
      </w:r>
      <w:r w:rsidR="00287BE4">
        <w:rPr>
          <w:rFonts w:ascii="Times New Roman" w:hAnsi="Times New Roman"/>
          <w:sz w:val="24"/>
          <w:szCs w:val="24"/>
        </w:rPr>
        <w:t>7</w:t>
      </w:r>
      <w:r w:rsidRPr="00374D7A">
        <w:rPr>
          <w:rFonts w:ascii="Times New Roman" w:hAnsi="Times New Roman"/>
          <w:sz w:val="24"/>
          <w:szCs w:val="24"/>
        </w:rPr>
        <w:t xml:space="preserve">-00 часов по местному времени по адресу: </w:t>
      </w:r>
      <w:proofErr w:type="spellStart"/>
      <w:r w:rsidRPr="00374D7A">
        <w:rPr>
          <w:rFonts w:ascii="Times New Roman" w:hAnsi="Times New Roman"/>
          <w:sz w:val="24"/>
          <w:szCs w:val="24"/>
        </w:rPr>
        <w:t>г</w:t>
      </w:r>
      <w:proofErr w:type="gramStart"/>
      <w:r w:rsidRPr="00374D7A">
        <w:rPr>
          <w:rFonts w:ascii="Times New Roman" w:hAnsi="Times New Roman"/>
          <w:sz w:val="24"/>
          <w:szCs w:val="24"/>
        </w:rPr>
        <w:t>.А</w:t>
      </w:r>
      <w:proofErr w:type="gramEnd"/>
      <w:r w:rsidRPr="00374D7A">
        <w:rPr>
          <w:rFonts w:ascii="Times New Roman" w:hAnsi="Times New Roman"/>
          <w:sz w:val="24"/>
          <w:szCs w:val="24"/>
        </w:rPr>
        <w:t>лматы</w:t>
      </w:r>
      <w:proofErr w:type="spellEnd"/>
      <w:r w:rsidR="00311795" w:rsidRPr="00374D7A">
        <w:rPr>
          <w:rFonts w:ascii="Times New Roman" w:hAnsi="Times New Roman"/>
          <w:sz w:val="24"/>
          <w:szCs w:val="24"/>
        </w:rPr>
        <w:t>,</w:t>
      </w:r>
      <w:r w:rsidRPr="00374D7A">
        <w:rPr>
          <w:rFonts w:ascii="Times New Roman" w:hAnsi="Times New Roman"/>
          <w:sz w:val="24"/>
          <w:szCs w:val="24"/>
        </w:rPr>
        <w:t xml:space="preserve"> ул. </w:t>
      </w:r>
      <w:r w:rsidR="007E0393" w:rsidRPr="00374D7A">
        <w:rPr>
          <w:rFonts w:ascii="Times New Roman" w:hAnsi="Times New Roman"/>
          <w:sz w:val="24"/>
          <w:szCs w:val="24"/>
        </w:rPr>
        <w:t>Гоголя 53/63</w:t>
      </w:r>
      <w:r w:rsidRPr="00374D7A">
        <w:rPr>
          <w:rFonts w:ascii="Times New Roman" w:hAnsi="Times New Roman"/>
          <w:sz w:val="24"/>
          <w:szCs w:val="24"/>
        </w:rPr>
        <w:t>. Дата объявления закупа способом запроса ценовых предложени</w:t>
      </w:r>
      <w:r w:rsidR="00311795" w:rsidRPr="00374D7A">
        <w:rPr>
          <w:rFonts w:ascii="Times New Roman" w:hAnsi="Times New Roman"/>
          <w:sz w:val="24"/>
          <w:szCs w:val="24"/>
        </w:rPr>
        <w:t>й</w:t>
      </w:r>
      <w:r w:rsidRPr="00374D7A">
        <w:rPr>
          <w:rFonts w:ascii="Times New Roman" w:hAnsi="Times New Roman"/>
          <w:sz w:val="24"/>
          <w:szCs w:val="24"/>
        </w:rPr>
        <w:t xml:space="preserve">: </w:t>
      </w:r>
      <w:r w:rsidR="00460410">
        <w:rPr>
          <w:rFonts w:ascii="Times New Roman" w:hAnsi="Times New Roman"/>
          <w:sz w:val="24"/>
          <w:szCs w:val="24"/>
          <w:lang w:val="kk-KZ"/>
        </w:rPr>
        <w:t>3</w:t>
      </w:r>
      <w:r w:rsidR="00254A4F">
        <w:rPr>
          <w:rFonts w:ascii="Times New Roman" w:hAnsi="Times New Roman"/>
          <w:sz w:val="24"/>
          <w:szCs w:val="24"/>
          <w:lang w:val="kk-KZ"/>
        </w:rPr>
        <w:t>1</w:t>
      </w:r>
      <w:r w:rsidRPr="00374D7A">
        <w:rPr>
          <w:rFonts w:ascii="Times New Roman" w:hAnsi="Times New Roman"/>
          <w:sz w:val="24"/>
          <w:szCs w:val="24"/>
        </w:rPr>
        <w:t>.</w:t>
      </w:r>
      <w:r w:rsidR="00742C03">
        <w:rPr>
          <w:rFonts w:ascii="Times New Roman" w:hAnsi="Times New Roman"/>
          <w:sz w:val="24"/>
          <w:szCs w:val="24"/>
          <w:lang w:val="kk-KZ"/>
        </w:rPr>
        <w:t>0</w:t>
      </w:r>
      <w:r w:rsidR="00287BE4">
        <w:rPr>
          <w:rFonts w:ascii="Times New Roman" w:hAnsi="Times New Roman"/>
          <w:sz w:val="24"/>
          <w:szCs w:val="24"/>
          <w:lang w:val="kk-KZ"/>
        </w:rPr>
        <w:t>1</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 xml:space="preserve">. Срок представления конвертов с ценовым предложением: до </w:t>
      </w:r>
      <w:r w:rsidR="00EB4E66" w:rsidRPr="00374D7A">
        <w:rPr>
          <w:rFonts w:ascii="Times New Roman" w:hAnsi="Times New Roman"/>
          <w:sz w:val="24"/>
          <w:szCs w:val="24"/>
        </w:rPr>
        <w:t>1</w:t>
      </w:r>
      <w:r w:rsidR="00CB1EEE">
        <w:rPr>
          <w:rFonts w:ascii="Times New Roman" w:hAnsi="Times New Roman"/>
          <w:sz w:val="24"/>
          <w:szCs w:val="24"/>
          <w:lang w:val="kk-KZ"/>
        </w:rPr>
        <w:t>5</w:t>
      </w:r>
      <w:r w:rsidRPr="00374D7A">
        <w:rPr>
          <w:rFonts w:ascii="Times New Roman" w:hAnsi="Times New Roman"/>
          <w:sz w:val="24"/>
          <w:szCs w:val="24"/>
        </w:rPr>
        <w:t xml:space="preserve"> часов 00 минут </w:t>
      </w:r>
      <w:r w:rsidR="00460410">
        <w:rPr>
          <w:rFonts w:ascii="Times New Roman" w:hAnsi="Times New Roman"/>
          <w:sz w:val="24"/>
          <w:szCs w:val="24"/>
          <w:lang w:val="kk-KZ"/>
        </w:rPr>
        <w:t>0</w:t>
      </w:r>
      <w:r w:rsidR="00254A4F">
        <w:rPr>
          <w:rFonts w:ascii="Times New Roman" w:hAnsi="Times New Roman"/>
          <w:sz w:val="24"/>
          <w:szCs w:val="24"/>
          <w:lang w:val="kk-KZ"/>
        </w:rPr>
        <w:t>7</w:t>
      </w:r>
      <w:r w:rsidRPr="00374D7A">
        <w:rPr>
          <w:rFonts w:ascii="Times New Roman" w:hAnsi="Times New Roman"/>
          <w:sz w:val="24"/>
          <w:szCs w:val="24"/>
        </w:rPr>
        <w:t>.</w:t>
      </w:r>
      <w:r w:rsidR="00742C03">
        <w:rPr>
          <w:rFonts w:ascii="Times New Roman" w:hAnsi="Times New Roman"/>
          <w:sz w:val="24"/>
          <w:szCs w:val="24"/>
        </w:rPr>
        <w:t>0</w:t>
      </w:r>
      <w:r w:rsidR="00460410">
        <w:rPr>
          <w:rFonts w:ascii="Times New Roman" w:hAnsi="Times New Roman"/>
          <w:sz w:val="24"/>
          <w:szCs w:val="24"/>
        </w:rPr>
        <w:t>2</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w:t>
      </w:r>
    </w:p>
    <w:p w14:paraId="42450C10" w14:textId="44BC481E" w:rsidR="00505433" w:rsidRPr="00374D7A" w:rsidRDefault="00505433" w:rsidP="00505433">
      <w:pPr>
        <w:pStyle w:val="aa"/>
        <w:spacing w:before="0" w:beforeAutospacing="0" w:after="0" w:afterAutospacing="0"/>
        <w:jc w:val="both"/>
      </w:pPr>
      <w:r w:rsidRPr="00374D7A">
        <w:t>Конверты с ценовым предложением будут вскрываться в 1</w:t>
      </w:r>
      <w:r w:rsidR="00CB1EEE">
        <w:rPr>
          <w:lang w:val="kk-KZ"/>
        </w:rPr>
        <w:t>6</w:t>
      </w:r>
      <w:r w:rsidR="0006184B" w:rsidRPr="00374D7A">
        <w:t xml:space="preserve"> часов </w:t>
      </w:r>
      <w:r w:rsidR="0013250F" w:rsidRPr="00374D7A">
        <w:t>0</w:t>
      </w:r>
      <w:r w:rsidRPr="00374D7A">
        <w:t xml:space="preserve">0 минут </w:t>
      </w:r>
      <w:r w:rsidR="00254A4F">
        <w:t>07</w:t>
      </w:r>
      <w:r w:rsidRPr="00374D7A">
        <w:t xml:space="preserve"> </w:t>
      </w:r>
      <w:r w:rsidR="00460410">
        <w:rPr>
          <w:lang w:val="kk-KZ"/>
        </w:rPr>
        <w:t>февраля</w:t>
      </w:r>
      <w:r w:rsidRPr="00374D7A">
        <w:t xml:space="preserve"> 202</w:t>
      </w:r>
      <w:r w:rsidR="00742C03">
        <w:t>4</w:t>
      </w:r>
      <w:r w:rsidRPr="00374D7A">
        <w:t xml:space="preserve"> года по следующему адресу: г. Алматы, ул. </w:t>
      </w:r>
      <w:r w:rsidR="007E0393" w:rsidRPr="00374D7A">
        <w:t>Гоголя 53/63</w:t>
      </w:r>
      <w:r w:rsidRPr="00374D7A">
        <w:t>, отдел государственных закупок.</w:t>
      </w:r>
    </w:p>
    <w:p w14:paraId="6DEC8CF7" w14:textId="2DA25275" w:rsidR="00505433" w:rsidRPr="00374D7A" w:rsidRDefault="00505433" w:rsidP="006319B1">
      <w:pPr>
        <w:autoSpaceDE w:val="0"/>
        <w:adjustRightInd w:val="0"/>
        <w:spacing w:after="0" w:line="240" w:lineRule="auto"/>
        <w:jc w:val="both"/>
      </w:pPr>
      <w:r w:rsidRPr="00374D7A">
        <w:t xml:space="preserve">        </w:t>
      </w:r>
      <w:r w:rsidRPr="00374D7A">
        <w:tab/>
      </w:r>
      <w:r w:rsidR="006319B1" w:rsidRPr="00374D7A">
        <w:rPr>
          <w:rFonts w:ascii="Times New Roman" w:hAnsi="Times New Roman" w:cs="Times New Roman"/>
          <w:sz w:val="24"/>
          <w:szCs w:val="24"/>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rsidR="006319B1" w:rsidRPr="00374D7A">
        <w:rPr>
          <w:rFonts w:ascii="Times New Roman" w:hAnsi="Times New Roman" w:cs="Times New Roman"/>
          <w:sz w:val="24"/>
          <w:szCs w:val="24"/>
        </w:rPr>
        <w:t>Конверт содержит ценовое предложение по форме, согласно приложению 2 к</w:t>
      </w:r>
      <w:r w:rsidR="00311795" w:rsidRPr="00374D7A">
        <w:rPr>
          <w:rFonts w:ascii="Times New Roman" w:hAnsi="Times New Roman" w:cs="Times New Roman"/>
          <w:sz w:val="24"/>
          <w:szCs w:val="24"/>
        </w:rPr>
        <w:t xml:space="preserve"> </w:t>
      </w:r>
      <w:r w:rsidR="006319B1" w:rsidRPr="00374D7A">
        <w:rPr>
          <w:rFonts w:ascii="Times New Roman" w:hAnsi="Times New Roman" w:cs="Times New Roman"/>
          <w:sz w:val="24"/>
          <w:szCs w:val="24"/>
        </w:rPr>
        <w:t>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медицинских изделий условиям, предусмотренным п</w:t>
      </w:r>
      <w:r w:rsidR="00311795" w:rsidRPr="00374D7A">
        <w:rPr>
          <w:rFonts w:ascii="Times New Roman" w:hAnsi="Times New Roman" w:cs="Times New Roman"/>
          <w:sz w:val="24"/>
          <w:szCs w:val="24"/>
        </w:rPr>
        <w:t>.</w:t>
      </w:r>
      <w:r w:rsidR="006319B1" w:rsidRPr="00374D7A">
        <w:rPr>
          <w:rFonts w:ascii="Times New Roman" w:hAnsi="Times New Roman" w:cs="Times New Roman"/>
          <w:sz w:val="24"/>
          <w:szCs w:val="24"/>
        </w:rPr>
        <w:t>11 Правил.</w:t>
      </w:r>
      <w:r w:rsidRPr="00374D7A">
        <w:rPr>
          <w:spacing w:val="1"/>
        </w:rPr>
        <w:t xml:space="preserve">      </w:t>
      </w:r>
      <w:proofErr w:type="gramEnd"/>
    </w:p>
    <w:p w14:paraId="26E8C0B1" w14:textId="176724F7" w:rsidR="006319B1" w:rsidRPr="00374D7A" w:rsidRDefault="006319B1" w:rsidP="00585B21">
      <w:pPr>
        <w:pStyle w:val="Standard"/>
        <w:jc w:val="both"/>
        <w:rPr>
          <w:rFonts w:eastAsiaTheme="minorHAnsi"/>
          <w:kern w:val="0"/>
          <w:lang w:eastAsia="en-US"/>
        </w:rPr>
      </w:pPr>
      <w:r w:rsidRPr="00374D7A">
        <w:rPr>
          <w:rFonts w:eastAsiaTheme="minorHAnsi"/>
          <w:kern w:val="0"/>
          <w:lang w:eastAsia="en-US"/>
        </w:rPr>
        <w:t>Победитель представляет заказчику или организатору закупа в течение 10</w:t>
      </w:r>
      <w:r w:rsidR="00585B21" w:rsidRPr="00374D7A">
        <w:rPr>
          <w:rFonts w:eastAsiaTheme="minorHAnsi"/>
          <w:kern w:val="0"/>
          <w:lang w:eastAsia="en-US"/>
        </w:rPr>
        <w:t>-и</w:t>
      </w:r>
      <w:r w:rsidRPr="00374D7A">
        <w:rPr>
          <w:rFonts w:eastAsiaTheme="minorHAnsi"/>
          <w:kern w:val="0"/>
          <w:lang w:eastAsia="en-US"/>
        </w:rPr>
        <w:t xml:space="preserve"> (десяти) календарных дней со дня признания победителем следующие документы, подтверждающие соответствие условиям, предусмотренных Правилами:</w:t>
      </w:r>
    </w:p>
    <w:p w14:paraId="4A34FB93" w14:textId="77777777" w:rsidR="006319B1" w:rsidRPr="00374D7A" w:rsidRDefault="006319B1" w:rsidP="006319B1">
      <w:pPr>
        <w:pStyle w:val="Standard"/>
        <w:rPr>
          <w:rFonts w:eastAsiaTheme="minorHAnsi"/>
          <w:kern w:val="0"/>
          <w:lang w:eastAsia="en-US"/>
        </w:rPr>
      </w:pPr>
    </w:p>
    <w:p w14:paraId="0743DD6F" w14:textId="77777777" w:rsidR="000318A9" w:rsidRPr="00374D7A" w:rsidRDefault="006319B1" w:rsidP="000318A9">
      <w:pPr>
        <w:pStyle w:val="Standard"/>
        <w:jc w:val="both"/>
        <w:rPr>
          <w:rFonts w:eastAsiaTheme="minorHAnsi"/>
          <w:lang w:eastAsia="en-US"/>
        </w:rPr>
      </w:pPr>
      <w:r w:rsidRPr="00374D7A">
        <w:rPr>
          <w:rFonts w:eastAsiaTheme="minorHAnsi"/>
          <w:kern w:val="0"/>
          <w:lang w:eastAsia="en-US"/>
        </w:rPr>
        <w:t xml:space="preserve">     </w:t>
      </w:r>
      <w:r w:rsidR="000318A9" w:rsidRPr="00374D7A">
        <w:rPr>
          <w:rFonts w:eastAsiaTheme="minorHAnsi"/>
          <w:lang w:eastAsia="en-US"/>
        </w:rPr>
        <w:t> 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w:t>
      </w:r>
      <w:hyperlink r:id="rId8"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xml:space="preserve"> "О разрешениях и уведомлениях", сведения о которых подтверждаются в информационных системах государственных органов. </w:t>
      </w:r>
      <w:proofErr w:type="gramStart"/>
      <w:r w:rsidR="000318A9" w:rsidRPr="00374D7A">
        <w:rPr>
          <w:rFonts w:eastAsiaTheme="minorHAnsi"/>
          <w:lang w:eastAsia="en-US"/>
        </w:rPr>
        <w:t xml:space="preserve">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уведомления о начале или </w:t>
      </w:r>
      <w:r w:rsidR="000318A9" w:rsidRPr="00374D7A">
        <w:rPr>
          <w:rFonts w:eastAsiaTheme="minorHAnsi"/>
          <w:lang w:eastAsia="en-US"/>
        </w:rPr>
        <w:lastRenderedPageBreak/>
        <w:t>прекращении деятельности по оптовой и (или) розничной реализации медицинских изделий, полученных в соответствии с </w:t>
      </w:r>
      <w:hyperlink r:id="rId9"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w:t>
      </w:r>
      <w:proofErr w:type="gramEnd"/>
    </w:p>
    <w:p w14:paraId="5192A8E1" w14:textId="77777777" w:rsidR="000318A9" w:rsidRPr="00374D7A" w:rsidRDefault="000318A9" w:rsidP="000318A9">
      <w:pPr>
        <w:pStyle w:val="Standard"/>
        <w:jc w:val="both"/>
      </w:pPr>
      <w:r w:rsidRPr="00374D7A">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14:paraId="02658EC1" w14:textId="77777777" w:rsidR="000318A9" w:rsidRPr="00374D7A" w:rsidRDefault="000318A9" w:rsidP="000318A9">
      <w:pPr>
        <w:pStyle w:val="Standard"/>
        <w:jc w:val="both"/>
      </w:pPr>
      <w:r w:rsidRPr="00374D7A">
        <w:t>      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14:paraId="0D22372A" w14:textId="77777777" w:rsidR="000318A9" w:rsidRPr="00374D7A" w:rsidRDefault="000318A9" w:rsidP="000318A9">
      <w:pPr>
        <w:pStyle w:val="Standard"/>
        <w:jc w:val="both"/>
      </w:pPr>
      <w:r w:rsidRPr="00374D7A">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14:paraId="74AB10D0" w14:textId="77777777" w:rsidR="000318A9" w:rsidRPr="00374D7A" w:rsidRDefault="000318A9" w:rsidP="000318A9">
      <w:pPr>
        <w:pStyle w:val="Standard"/>
        <w:jc w:val="both"/>
      </w:pPr>
      <w:r w:rsidRPr="00374D7A">
        <w:t>      5) сведения об отсутствии (</w:t>
      </w:r>
      <w:bookmarkStart w:id="0" w:name="_GoBack"/>
      <w:bookmarkEnd w:id="0"/>
      <w:r w:rsidRPr="00374D7A">
        <w:t>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14:paraId="61B0E221" w14:textId="77777777" w:rsidR="000318A9" w:rsidRPr="00374D7A" w:rsidRDefault="000318A9" w:rsidP="000318A9">
      <w:pPr>
        <w:pStyle w:val="Standard"/>
        <w:jc w:val="both"/>
      </w:pPr>
      <w:r w:rsidRPr="00374D7A">
        <w:t>      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14:paraId="4C6C505F" w14:textId="054982B8" w:rsidR="00505433" w:rsidRPr="00374D7A" w:rsidRDefault="006319B1" w:rsidP="00585B21">
      <w:pPr>
        <w:pStyle w:val="Standard"/>
        <w:jc w:val="both"/>
      </w:pPr>
      <w:r w:rsidRPr="00374D7A">
        <w:rPr>
          <w:rFonts w:eastAsiaTheme="minorHAnsi"/>
          <w:kern w:val="0"/>
          <w:lang w:eastAsia="en-US"/>
        </w:rPr>
        <w:t xml:space="preserve">            При несоответствии победителя условиям Правил, закуп способом ценовых предложений признается несостоявшимся.</w:t>
      </w:r>
      <w:r w:rsidR="00505433" w:rsidRPr="00374D7A">
        <w:rPr>
          <w:b/>
          <w:sz w:val="28"/>
          <w:szCs w:val="28"/>
        </w:rPr>
        <w:t xml:space="preserve">                                                                                                             </w:t>
      </w:r>
    </w:p>
    <w:p w14:paraId="72543230" w14:textId="77777777" w:rsidR="00620A9F" w:rsidRPr="00374D7A" w:rsidRDefault="00505433" w:rsidP="00597F84">
      <w:pPr>
        <w:spacing w:after="0"/>
        <w:ind w:left="1416" w:right="-143" w:firstLine="234"/>
        <w:jc w:val="right"/>
        <w:rPr>
          <w:rFonts w:ascii="Times New Roman" w:hAnsi="Times New Roman" w:cs="Times New Roman"/>
          <w:i/>
        </w:rPr>
      </w:pPr>
      <w:r w:rsidRPr="00374D7A">
        <w:rPr>
          <w:i/>
        </w:rPr>
        <w:t xml:space="preserve">                                                                                                                                         </w:t>
      </w:r>
      <w:r w:rsidR="00E41028" w:rsidRPr="00374D7A">
        <w:rPr>
          <w:i/>
        </w:rPr>
        <w:t xml:space="preserve">                                                  </w:t>
      </w:r>
      <w:r w:rsidRPr="00374D7A">
        <w:rPr>
          <w:i/>
        </w:rPr>
        <w:t xml:space="preserve">  </w:t>
      </w:r>
      <w:r w:rsidRPr="00374D7A">
        <w:rPr>
          <w:rFonts w:ascii="Times New Roman" w:hAnsi="Times New Roman" w:cs="Times New Roman"/>
          <w:i/>
        </w:rPr>
        <w:t xml:space="preserve"> </w:t>
      </w:r>
      <w:r w:rsidRPr="00374D7A">
        <w:rPr>
          <w:rFonts w:ascii="Times New Roman" w:hAnsi="Times New Roman" w:cs="Times New Roman"/>
        </w:rPr>
        <w:t>Приложение</w:t>
      </w:r>
      <w:r w:rsidRPr="00374D7A">
        <w:rPr>
          <w:rFonts w:ascii="Times New Roman" w:hAnsi="Times New Roman" w:cs="Times New Roman"/>
          <w:i/>
        </w:rPr>
        <w:t xml:space="preserve"> №1</w:t>
      </w:r>
    </w:p>
    <w:tbl>
      <w:tblPr>
        <w:tblW w:w="10420" w:type="dxa"/>
        <w:tblInd w:w="93" w:type="dxa"/>
        <w:tblLook w:val="04A0" w:firstRow="1" w:lastRow="0" w:firstColumn="1" w:lastColumn="0" w:noHBand="0" w:noVBand="1"/>
      </w:tblPr>
      <w:tblGrid>
        <w:gridCol w:w="438"/>
        <w:gridCol w:w="4436"/>
        <w:gridCol w:w="1368"/>
        <w:gridCol w:w="868"/>
        <w:gridCol w:w="1530"/>
        <w:gridCol w:w="1780"/>
      </w:tblGrid>
      <w:tr w:rsidR="00597F84" w:rsidRPr="00597F84" w14:paraId="416EC5EB" w14:textId="77777777" w:rsidTr="00597F84">
        <w:trPr>
          <w:trHeight w:val="555"/>
        </w:trPr>
        <w:tc>
          <w:tcPr>
            <w:tcW w:w="3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ABD569" w14:textId="77777777" w:rsidR="00597F84" w:rsidRPr="00597F84" w:rsidRDefault="00597F84" w:rsidP="00597F84">
            <w:pPr>
              <w:spacing w:after="0" w:line="240" w:lineRule="auto"/>
              <w:jc w:val="center"/>
              <w:rPr>
                <w:rFonts w:ascii="Times New Roman" w:eastAsia="Times New Roman" w:hAnsi="Times New Roman" w:cs="Times New Roman"/>
                <w:b/>
                <w:bCs/>
                <w:color w:val="000000"/>
                <w:lang w:eastAsia="ru-RU"/>
              </w:rPr>
            </w:pPr>
            <w:r w:rsidRPr="00597F84">
              <w:rPr>
                <w:rFonts w:ascii="Times New Roman" w:eastAsia="Times New Roman" w:hAnsi="Times New Roman" w:cs="Times New Roman"/>
                <w:b/>
                <w:bCs/>
                <w:color w:val="000000"/>
                <w:lang w:eastAsia="ru-RU"/>
              </w:rPr>
              <w:t>№</w:t>
            </w:r>
          </w:p>
        </w:tc>
        <w:tc>
          <w:tcPr>
            <w:tcW w:w="47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26FF4E" w14:textId="77777777" w:rsidR="00597F84" w:rsidRPr="00597F84" w:rsidRDefault="00597F84" w:rsidP="00597F84">
            <w:pPr>
              <w:spacing w:after="0" w:line="240" w:lineRule="auto"/>
              <w:jc w:val="center"/>
              <w:rPr>
                <w:rFonts w:ascii="Times New Roman" w:eastAsia="Times New Roman" w:hAnsi="Times New Roman" w:cs="Times New Roman"/>
                <w:b/>
                <w:bCs/>
                <w:color w:val="000000"/>
                <w:sz w:val="24"/>
                <w:szCs w:val="24"/>
                <w:lang w:eastAsia="ru-RU"/>
              </w:rPr>
            </w:pPr>
            <w:r w:rsidRPr="00597F84">
              <w:rPr>
                <w:rFonts w:ascii="Times New Roman" w:eastAsia="Times New Roman" w:hAnsi="Times New Roman" w:cs="Times New Roman"/>
                <w:b/>
                <w:bCs/>
                <w:color w:val="000000"/>
                <w:sz w:val="24"/>
                <w:szCs w:val="24"/>
                <w:lang w:eastAsia="ru-RU"/>
              </w:rPr>
              <w:t>Наименование и краткая характеристика</w:t>
            </w:r>
          </w:p>
        </w:tc>
        <w:tc>
          <w:tcPr>
            <w:tcW w:w="11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1D04DD" w14:textId="77777777" w:rsidR="00597F84" w:rsidRPr="00597F84" w:rsidRDefault="00597F84" w:rsidP="00597F84">
            <w:pPr>
              <w:spacing w:after="0" w:line="240" w:lineRule="auto"/>
              <w:jc w:val="center"/>
              <w:rPr>
                <w:rFonts w:ascii="Times New Roman" w:eastAsia="Times New Roman" w:hAnsi="Times New Roman" w:cs="Times New Roman"/>
                <w:b/>
                <w:bCs/>
                <w:color w:val="000000"/>
                <w:sz w:val="24"/>
                <w:szCs w:val="24"/>
                <w:lang w:eastAsia="ru-RU"/>
              </w:rPr>
            </w:pPr>
            <w:r w:rsidRPr="00597F84">
              <w:rPr>
                <w:rFonts w:ascii="Times New Roman" w:eastAsia="Times New Roman" w:hAnsi="Times New Roman" w:cs="Times New Roman"/>
                <w:b/>
                <w:bCs/>
                <w:color w:val="000000"/>
                <w:sz w:val="24"/>
                <w:szCs w:val="24"/>
                <w:lang w:eastAsia="ru-RU"/>
              </w:rPr>
              <w:t>Ед. измерения</w:t>
            </w:r>
          </w:p>
        </w:tc>
        <w:tc>
          <w:tcPr>
            <w:tcW w:w="8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506E9A" w14:textId="77777777" w:rsidR="00597F84" w:rsidRPr="00597F84" w:rsidRDefault="00597F84" w:rsidP="00597F84">
            <w:pPr>
              <w:spacing w:after="0" w:line="240" w:lineRule="auto"/>
              <w:jc w:val="center"/>
              <w:rPr>
                <w:rFonts w:ascii="Times New Roman" w:eastAsia="Times New Roman" w:hAnsi="Times New Roman" w:cs="Times New Roman"/>
                <w:b/>
                <w:bCs/>
                <w:color w:val="000000"/>
                <w:sz w:val="24"/>
                <w:szCs w:val="24"/>
                <w:lang w:eastAsia="ru-RU"/>
              </w:rPr>
            </w:pPr>
            <w:r w:rsidRPr="00597F84">
              <w:rPr>
                <w:rFonts w:ascii="Times New Roman" w:eastAsia="Times New Roman" w:hAnsi="Times New Roman" w:cs="Times New Roman"/>
                <w:b/>
                <w:bCs/>
                <w:color w:val="000000"/>
                <w:sz w:val="24"/>
                <w:szCs w:val="24"/>
                <w:lang w:eastAsia="ru-RU"/>
              </w:rPr>
              <w:t>Кол-во на  2024</w:t>
            </w:r>
          </w:p>
        </w:tc>
        <w:tc>
          <w:tcPr>
            <w:tcW w:w="15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AFB507" w14:textId="77777777" w:rsidR="00597F84" w:rsidRPr="00597F84" w:rsidRDefault="00597F84" w:rsidP="00597F84">
            <w:pPr>
              <w:spacing w:after="0" w:line="240" w:lineRule="auto"/>
              <w:jc w:val="center"/>
              <w:rPr>
                <w:rFonts w:ascii="Times New Roman" w:eastAsia="Times New Roman" w:hAnsi="Times New Roman" w:cs="Times New Roman"/>
                <w:b/>
                <w:bCs/>
                <w:color w:val="000000"/>
                <w:sz w:val="24"/>
                <w:szCs w:val="24"/>
                <w:lang w:eastAsia="ru-RU"/>
              </w:rPr>
            </w:pPr>
            <w:r w:rsidRPr="00597F84">
              <w:rPr>
                <w:rFonts w:ascii="Times New Roman" w:eastAsia="Times New Roman" w:hAnsi="Times New Roman" w:cs="Times New Roman"/>
                <w:b/>
                <w:bCs/>
                <w:color w:val="000000"/>
                <w:sz w:val="24"/>
                <w:szCs w:val="24"/>
                <w:lang w:eastAsia="ru-RU"/>
              </w:rPr>
              <w:t>Цена на 2024</w:t>
            </w:r>
          </w:p>
        </w:tc>
        <w:tc>
          <w:tcPr>
            <w:tcW w:w="17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9C0B866" w14:textId="77777777" w:rsidR="00597F84" w:rsidRPr="00597F84" w:rsidRDefault="00597F84" w:rsidP="00597F84">
            <w:pPr>
              <w:spacing w:after="0" w:line="240" w:lineRule="auto"/>
              <w:jc w:val="center"/>
              <w:rPr>
                <w:rFonts w:ascii="Times New Roman" w:eastAsia="Times New Roman" w:hAnsi="Times New Roman" w:cs="Times New Roman"/>
                <w:b/>
                <w:bCs/>
                <w:color w:val="000000"/>
                <w:sz w:val="24"/>
                <w:szCs w:val="24"/>
                <w:lang w:eastAsia="ru-RU"/>
              </w:rPr>
            </w:pPr>
            <w:r w:rsidRPr="00597F84">
              <w:rPr>
                <w:rFonts w:ascii="Times New Roman" w:eastAsia="Times New Roman" w:hAnsi="Times New Roman" w:cs="Times New Roman"/>
                <w:b/>
                <w:bCs/>
                <w:color w:val="000000"/>
                <w:sz w:val="24"/>
                <w:szCs w:val="24"/>
                <w:lang w:eastAsia="ru-RU"/>
              </w:rPr>
              <w:t>Сумма на 2024</w:t>
            </w:r>
          </w:p>
        </w:tc>
      </w:tr>
      <w:tr w:rsidR="00597F84" w:rsidRPr="00597F84" w14:paraId="4AACDC8E" w14:textId="77777777" w:rsidTr="00597F84">
        <w:trPr>
          <w:trHeight w:val="555"/>
        </w:trPr>
        <w:tc>
          <w:tcPr>
            <w:tcW w:w="341" w:type="dxa"/>
            <w:vMerge/>
            <w:tcBorders>
              <w:top w:val="single" w:sz="4" w:space="0" w:color="auto"/>
              <w:left w:val="single" w:sz="4" w:space="0" w:color="auto"/>
              <w:bottom w:val="single" w:sz="4" w:space="0" w:color="000000"/>
              <w:right w:val="single" w:sz="4" w:space="0" w:color="auto"/>
            </w:tcBorders>
            <w:vAlign w:val="center"/>
            <w:hideMark/>
          </w:tcPr>
          <w:p w14:paraId="51ABB04C" w14:textId="77777777" w:rsidR="00597F84" w:rsidRPr="00597F84" w:rsidRDefault="00597F84" w:rsidP="00597F84">
            <w:pPr>
              <w:spacing w:after="0" w:line="240" w:lineRule="auto"/>
              <w:rPr>
                <w:rFonts w:ascii="Times New Roman" w:eastAsia="Times New Roman" w:hAnsi="Times New Roman" w:cs="Times New Roman"/>
                <w:b/>
                <w:bCs/>
                <w:color w:val="000000"/>
                <w:lang w:eastAsia="ru-RU"/>
              </w:rPr>
            </w:pPr>
          </w:p>
        </w:tc>
        <w:tc>
          <w:tcPr>
            <w:tcW w:w="4719" w:type="dxa"/>
            <w:vMerge/>
            <w:tcBorders>
              <w:top w:val="single" w:sz="4" w:space="0" w:color="auto"/>
              <w:left w:val="single" w:sz="4" w:space="0" w:color="auto"/>
              <w:bottom w:val="single" w:sz="4" w:space="0" w:color="000000"/>
              <w:right w:val="single" w:sz="4" w:space="0" w:color="auto"/>
            </w:tcBorders>
            <w:vAlign w:val="center"/>
            <w:hideMark/>
          </w:tcPr>
          <w:p w14:paraId="42972AFA" w14:textId="77777777" w:rsidR="00597F84" w:rsidRPr="00597F84" w:rsidRDefault="00597F84" w:rsidP="00597F84">
            <w:pPr>
              <w:spacing w:after="0" w:line="240" w:lineRule="auto"/>
              <w:rPr>
                <w:rFonts w:ascii="Times New Roman" w:eastAsia="Times New Roman" w:hAnsi="Times New Roman" w:cs="Times New Roman"/>
                <w:b/>
                <w:bCs/>
                <w:color w:val="000000"/>
                <w:sz w:val="24"/>
                <w:szCs w:val="24"/>
                <w:lang w:eastAsia="ru-RU"/>
              </w:rPr>
            </w:pPr>
          </w:p>
        </w:tc>
        <w:tc>
          <w:tcPr>
            <w:tcW w:w="1182" w:type="dxa"/>
            <w:vMerge/>
            <w:tcBorders>
              <w:top w:val="single" w:sz="4" w:space="0" w:color="auto"/>
              <w:left w:val="single" w:sz="4" w:space="0" w:color="auto"/>
              <w:bottom w:val="single" w:sz="4" w:space="0" w:color="000000"/>
              <w:right w:val="single" w:sz="4" w:space="0" w:color="auto"/>
            </w:tcBorders>
            <w:vAlign w:val="center"/>
            <w:hideMark/>
          </w:tcPr>
          <w:p w14:paraId="3C588AB8" w14:textId="77777777" w:rsidR="00597F84" w:rsidRPr="00597F84" w:rsidRDefault="00597F84" w:rsidP="00597F84">
            <w:pPr>
              <w:spacing w:after="0" w:line="240" w:lineRule="auto"/>
              <w:rPr>
                <w:rFonts w:ascii="Times New Roman" w:eastAsia="Times New Roman" w:hAnsi="Times New Roman" w:cs="Times New Roman"/>
                <w:b/>
                <w:bCs/>
                <w:color w:val="000000"/>
                <w:sz w:val="24"/>
                <w:szCs w:val="24"/>
                <w:lang w:eastAsia="ru-RU"/>
              </w:rPr>
            </w:pPr>
          </w:p>
        </w:tc>
        <w:tc>
          <w:tcPr>
            <w:tcW w:w="868" w:type="dxa"/>
            <w:vMerge/>
            <w:tcBorders>
              <w:top w:val="single" w:sz="4" w:space="0" w:color="auto"/>
              <w:left w:val="single" w:sz="4" w:space="0" w:color="auto"/>
              <w:bottom w:val="single" w:sz="4" w:space="0" w:color="000000"/>
              <w:right w:val="single" w:sz="4" w:space="0" w:color="auto"/>
            </w:tcBorders>
            <w:vAlign w:val="center"/>
            <w:hideMark/>
          </w:tcPr>
          <w:p w14:paraId="2BCE7CC7" w14:textId="77777777" w:rsidR="00597F84" w:rsidRPr="00597F84" w:rsidRDefault="00597F84" w:rsidP="00597F84">
            <w:pPr>
              <w:spacing w:after="0" w:line="240" w:lineRule="auto"/>
              <w:rPr>
                <w:rFonts w:ascii="Times New Roman" w:eastAsia="Times New Roman" w:hAnsi="Times New Roman" w:cs="Times New Roman"/>
                <w:b/>
                <w:bCs/>
                <w:color w:val="000000"/>
                <w:sz w:val="24"/>
                <w:szCs w:val="24"/>
                <w:lang w:eastAsia="ru-RU"/>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14:paraId="2B95A028" w14:textId="77777777" w:rsidR="00597F84" w:rsidRPr="00597F84" w:rsidRDefault="00597F84" w:rsidP="00597F84">
            <w:pPr>
              <w:spacing w:after="0" w:line="240" w:lineRule="auto"/>
              <w:rPr>
                <w:rFonts w:ascii="Times New Roman" w:eastAsia="Times New Roman" w:hAnsi="Times New Roman" w:cs="Times New Roman"/>
                <w:b/>
                <w:bCs/>
                <w:color w:val="000000"/>
                <w:sz w:val="24"/>
                <w:szCs w:val="24"/>
                <w:lang w:eastAsia="ru-RU"/>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14:paraId="262DEB69" w14:textId="77777777" w:rsidR="00597F84" w:rsidRPr="00597F84" w:rsidRDefault="00597F84" w:rsidP="00597F84">
            <w:pPr>
              <w:spacing w:after="0" w:line="240" w:lineRule="auto"/>
              <w:rPr>
                <w:rFonts w:ascii="Times New Roman" w:eastAsia="Times New Roman" w:hAnsi="Times New Roman" w:cs="Times New Roman"/>
                <w:b/>
                <w:bCs/>
                <w:color w:val="000000"/>
                <w:sz w:val="24"/>
                <w:szCs w:val="24"/>
                <w:lang w:eastAsia="ru-RU"/>
              </w:rPr>
            </w:pPr>
          </w:p>
        </w:tc>
      </w:tr>
      <w:tr w:rsidR="00597F84" w:rsidRPr="00597F84" w14:paraId="12A5BF51" w14:textId="77777777" w:rsidTr="00597F84">
        <w:trPr>
          <w:trHeight w:val="765"/>
        </w:trPr>
        <w:tc>
          <w:tcPr>
            <w:tcW w:w="341" w:type="dxa"/>
            <w:tcBorders>
              <w:top w:val="nil"/>
              <w:left w:val="single" w:sz="4" w:space="0" w:color="auto"/>
              <w:bottom w:val="single" w:sz="4" w:space="0" w:color="auto"/>
              <w:right w:val="single" w:sz="4" w:space="0" w:color="auto"/>
            </w:tcBorders>
            <w:shd w:val="clear" w:color="000000" w:fill="FFFFFF"/>
            <w:noWrap/>
            <w:vAlign w:val="center"/>
            <w:hideMark/>
          </w:tcPr>
          <w:p w14:paraId="64962361"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1</w:t>
            </w:r>
          </w:p>
        </w:tc>
        <w:tc>
          <w:tcPr>
            <w:tcW w:w="4719" w:type="dxa"/>
            <w:tcBorders>
              <w:top w:val="nil"/>
              <w:left w:val="nil"/>
              <w:bottom w:val="single" w:sz="4" w:space="0" w:color="auto"/>
              <w:right w:val="single" w:sz="4" w:space="0" w:color="auto"/>
            </w:tcBorders>
            <w:shd w:val="clear" w:color="000000" w:fill="FFFFFF"/>
            <w:vAlign w:val="center"/>
            <w:hideMark/>
          </w:tcPr>
          <w:p w14:paraId="6ED81A60" w14:textId="77777777" w:rsidR="00597F84" w:rsidRPr="00597F84" w:rsidRDefault="00597F84" w:rsidP="00597F84">
            <w:pPr>
              <w:spacing w:after="0" w:line="240" w:lineRule="auto"/>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Картридж с зернистой фильтрующей загрузкой CFC 15 для аппарата УВО</w:t>
            </w:r>
            <w:proofErr w:type="gramStart"/>
            <w:r w:rsidRPr="00597F84">
              <w:rPr>
                <w:rFonts w:ascii="Times New Roman" w:eastAsia="Times New Roman" w:hAnsi="Times New Roman" w:cs="Times New Roman"/>
                <w:color w:val="000000"/>
                <w:lang w:eastAsia="ru-RU"/>
              </w:rPr>
              <w:t>И-</w:t>
            </w:r>
            <w:proofErr w:type="gramEnd"/>
            <w:r w:rsidRPr="00597F84">
              <w:rPr>
                <w:rFonts w:ascii="Times New Roman" w:eastAsia="Times New Roman" w:hAnsi="Times New Roman" w:cs="Times New Roman"/>
                <w:color w:val="000000"/>
                <w:lang w:eastAsia="ru-RU"/>
              </w:rPr>
              <w:t>«МФ»-1812-1</w:t>
            </w:r>
          </w:p>
        </w:tc>
        <w:tc>
          <w:tcPr>
            <w:tcW w:w="1182" w:type="dxa"/>
            <w:tcBorders>
              <w:top w:val="nil"/>
              <w:left w:val="nil"/>
              <w:bottom w:val="single" w:sz="4" w:space="0" w:color="auto"/>
              <w:right w:val="single" w:sz="4" w:space="0" w:color="auto"/>
            </w:tcBorders>
            <w:shd w:val="clear" w:color="000000" w:fill="FFFFFF"/>
            <w:vAlign w:val="center"/>
            <w:hideMark/>
          </w:tcPr>
          <w:p w14:paraId="7378C26B"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proofErr w:type="spellStart"/>
            <w:proofErr w:type="gramStart"/>
            <w:r w:rsidRPr="00597F84">
              <w:rPr>
                <w:rFonts w:ascii="Times New Roman" w:eastAsia="Times New Roman" w:hAnsi="Times New Roman" w:cs="Times New Roman"/>
                <w:color w:val="000000"/>
                <w:lang w:eastAsia="ru-RU"/>
              </w:rPr>
              <w:t>шт</w:t>
            </w:r>
            <w:proofErr w:type="spellEnd"/>
            <w:proofErr w:type="gramEnd"/>
          </w:p>
        </w:tc>
        <w:tc>
          <w:tcPr>
            <w:tcW w:w="868" w:type="dxa"/>
            <w:tcBorders>
              <w:top w:val="nil"/>
              <w:left w:val="nil"/>
              <w:bottom w:val="single" w:sz="4" w:space="0" w:color="auto"/>
              <w:right w:val="single" w:sz="4" w:space="0" w:color="auto"/>
            </w:tcBorders>
            <w:shd w:val="clear" w:color="000000" w:fill="FFFFFF"/>
            <w:noWrap/>
            <w:vAlign w:val="center"/>
            <w:hideMark/>
          </w:tcPr>
          <w:p w14:paraId="7AC77249"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3</w:t>
            </w:r>
          </w:p>
        </w:tc>
        <w:tc>
          <w:tcPr>
            <w:tcW w:w="1530" w:type="dxa"/>
            <w:tcBorders>
              <w:top w:val="nil"/>
              <w:left w:val="nil"/>
              <w:bottom w:val="single" w:sz="4" w:space="0" w:color="auto"/>
              <w:right w:val="single" w:sz="4" w:space="0" w:color="auto"/>
            </w:tcBorders>
            <w:shd w:val="clear" w:color="000000" w:fill="FFFFFF"/>
            <w:noWrap/>
            <w:vAlign w:val="center"/>
            <w:hideMark/>
          </w:tcPr>
          <w:p w14:paraId="50785E9E"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 xml:space="preserve">       58 000,00   </w:t>
            </w:r>
          </w:p>
        </w:tc>
        <w:tc>
          <w:tcPr>
            <w:tcW w:w="1780" w:type="dxa"/>
            <w:tcBorders>
              <w:top w:val="nil"/>
              <w:left w:val="nil"/>
              <w:bottom w:val="single" w:sz="4" w:space="0" w:color="auto"/>
              <w:right w:val="single" w:sz="4" w:space="0" w:color="auto"/>
            </w:tcBorders>
            <w:shd w:val="clear" w:color="auto" w:fill="auto"/>
            <w:noWrap/>
            <w:vAlign w:val="center"/>
            <w:hideMark/>
          </w:tcPr>
          <w:p w14:paraId="34D2B63B"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174 000,00</w:t>
            </w:r>
          </w:p>
        </w:tc>
      </w:tr>
      <w:tr w:rsidR="00597F84" w:rsidRPr="00597F84" w14:paraId="7175E786" w14:textId="77777777" w:rsidTr="00597F84">
        <w:trPr>
          <w:trHeight w:val="900"/>
        </w:trPr>
        <w:tc>
          <w:tcPr>
            <w:tcW w:w="341" w:type="dxa"/>
            <w:tcBorders>
              <w:top w:val="nil"/>
              <w:left w:val="single" w:sz="4" w:space="0" w:color="auto"/>
              <w:bottom w:val="single" w:sz="4" w:space="0" w:color="auto"/>
              <w:right w:val="single" w:sz="4" w:space="0" w:color="auto"/>
            </w:tcBorders>
            <w:shd w:val="clear" w:color="000000" w:fill="FFFFFF"/>
            <w:noWrap/>
            <w:vAlign w:val="center"/>
            <w:hideMark/>
          </w:tcPr>
          <w:p w14:paraId="7BA93DA5"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2</w:t>
            </w:r>
          </w:p>
        </w:tc>
        <w:tc>
          <w:tcPr>
            <w:tcW w:w="4719" w:type="dxa"/>
            <w:tcBorders>
              <w:top w:val="nil"/>
              <w:left w:val="nil"/>
              <w:bottom w:val="single" w:sz="4" w:space="0" w:color="auto"/>
              <w:right w:val="single" w:sz="4" w:space="0" w:color="auto"/>
            </w:tcBorders>
            <w:shd w:val="clear" w:color="000000" w:fill="FFFFFF"/>
            <w:vAlign w:val="center"/>
            <w:hideMark/>
          </w:tcPr>
          <w:p w14:paraId="26AEDE20" w14:textId="77777777" w:rsidR="00597F84" w:rsidRPr="00597F84" w:rsidRDefault="00597F84" w:rsidP="00597F84">
            <w:pPr>
              <w:spacing w:after="0" w:line="240" w:lineRule="auto"/>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Картридж компактный микрофильтрационный (5 мкм) MFC 15"m для аппарата УВО</w:t>
            </w:r>
            <w:proofErr w:type="gramStart"/>
            <w:r w:rsidRPr="00597F84">
              <w:rPr>
                <w:rFonts w:ascii="Times New Roman" w:eastAsia="Times New Roman" w:hAnsi="Times New Roman" w:cs="Times New Roman"/>
                <w:color w:val="000000"/>
                <w:lang w:eastAsia="ru-RU"/>
              </w:rPr>
              <w:t>И-</w:t>
            </w:r>
            <w:proofErr w:type="gramEnd"/>
            <w:r w:rsidRPr="00597F84">
              <w:rPr>
                <w:rFonts w:ascii="Times New Roman" w:eastAsia="Times New Roman" w:hAnsi="Times New Roman" w:cs="Times New Roman"/>
                <w:color w:val="000000"/>
                <w:lang w:eastAsia="ru-RU"/>
              </w:rPr>
              <w:t>«МФ»-1812-1</w:t>
            </w:r>
          </w:p>
        </w:tc>
        <w:tc>
          <w:tcPr>
            <w:tcW w:w="1182" w:type="dxa"/>
            <w:tcBorders>
              <w:top w:val="nil"/>
              <w:left w:val="nil"/>
              <w:bottom w:val="single" w:sz="4" w:space="0" w:color="auto"/>
              <w:right w:val="single" w:sz="4" w:space="0" w:color="auto"/>
            </w:tcBorders>
            <w:shd w:val="clear" w:color="000000" w:fill="FFFFFF"/>
            <w:vAlign w:val="center"/>
            <w:hideMark/>
          </w:tcPr>
          <w:p w14:paraId="1D8C3CC8"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proofErr w:type="spellStart"/>
            <w:proofErr w:type="gramStart"/>
            <w:r w:rsidRPr="00597F84">
              <w:rPr>
                <w:rFonts w:ascii="Times New Roman" w:eastAsia="Times New Roman" w:hAnsi="Times New Roman" w:cs="Times New Roman"/>
                <w:color w:val="000000"/>
                <w:lang w:eastAsia="ru-RU"/>
              </w:rPr>
              <w:t>шт</w:t>
            </w:r>
            <w:proofErr w:type="spellEnd"/>
            <w:proofErr w:type="gramEnd"/>
          </w:p>
        </w:tc>
        <w:tc>
          <w:tcPr>
            <w:tcW w:w="868" w:type="dxa"/>
            <w:tcBorders>
              <w:top w:val="nil"/>
              <w:left w:val="nil"/>
              <w:bottom w:val="single" w:sz="4" w:space="0" w:color="auto"/>
              <w:right w:val="single" w:sz="4" w:space="0" w:color="auto"/>
            </w:tcBorders>
            <w:shd w:val="clear" w:color="000000" w:fill="FFFFFF"/>
            <w:noWrap/>
            <w:vAlign w:val="center"/>
            <w:hideMark/>
          </w:tcPr>
          <w:p w14:paraId="28047F41"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3</w:t>
            </w:r>
          </w:p>
        </w:tc>
        <w:tc>
          <w:tcPr>
            <w:tcW w:w="1530" w:type="dxa"/>
            <w:tcBorders>
              <w:top w:val="nil"/>
              <w:left w:val="nil"/>
              <w:bottom w:val="single" w:sz="4" w:space="0" w:color="auto"/>
              <w:right w:val="single" w:sz="4" w:space="0" w:color="auto"/>
            </w:tcBorders>
            <w:shd w:val="clear" w:color="000000" w:fill="FFFFFF"/>
            <w:noWrap/>
            <w:vAlign w:val="center"/>
            <w:hideMark/>
          </w:tcPr>
          <w:p w14:paraId="4F9295BD"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 xml:space="preserve">       81 550,00   </w:t>
            </w:r>
          </w:p>
        </w:tc>
        <w:tc>
          <w:tcPr>
            <w:tcW w:w="1780" w:type="dxa"/>
            <w:tcBorders>
              <w:top w:val="nil"/>
              <w:left w:val="nil"/>
              <w:bottom w:val="single" w:sz="4" w:space="0" w:color="auto"/>
              <w:right w:val="single" w:sz="4" w:space="0" w:color="auto"/>
            </w:tcBorders>
            <w:shd w:val="clear" w:color="auto" w:fill="auto"/>
            <w:noWrap/>
            <w:vAlign w:val="center"/>
            <w:hideMark/>
          </w:tcPr>
          <w:p w14:paraId="4587452F"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244 650,00</w:t>
            </w:r>
          </w:p>
        </w:tc>
      </w:tr>
      <w:tr w:rsidR="00597F84" w:rsidRPr="00597F84" w14:paraId="438B642E" w14:textId="77777777" w:rsidTr="00597F84">
        <w:trPr>
          <w:trHeight w:val="900"/>
        </w:trPr>
        <w:tc>
          <w:tcPr>
            <w:tcW w:w="341" w:type="dxa"/>
            <w:tcBorders>
              <w:top w:val="nil"/>
              <w:left w:val="single" w:sz="4" w:space="0" w:color="auto"/>
              <w:bottom w:val="single" w:sz="4" w:space="0" w:color="auto"/>
              <w:right w:val="single" w:sz="4" w:space="0" w:color="auto"/>
            </w:tcBorders>
            <w:shd w:val="clear" w:color="000000" w:fill="FFFFFF"/>
            <w:noWrap/>
            <w:vAlign w:val="center"/>
            <w:hideMark/>
          </w:tcPr>
          <w:p w14:paraId="533FFC82"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3</w:t>
            </w:r>
          </w:p>
        </w:tc>
        <w:tc>
          <w:tcPr>
            <w:tcW w:w="4719" w:type="dxa"/>
            <w:tcBorders>
              <w:top w:val="nil"/>
              <w:left w:val="nil"/>
              <w:bottom w:val="single" w:sz="4" w:space="0" w:color="auto"/>
              <w:right w:val="single" w:sz="4" w:space="0" w:color="auto"/>
            </w:tcBorders>
            <w:shd w:val="clear" w:color="000000" w:fill="FFFFFF"/>
            <w:vAlign w:val="center"/>
            <w:hideMark/>
          </w:tcPr>
          <w:p w14:paraId="58C6F8BE" w14:textId="77777777" w:rsidR="00597F84" w:rsidRPr="00597F84" w:rsidRDefault="00597F84" w:rsidP="00597F84">
            <w:pPr>
              <w:spacing w:after="0" w:line="240" w:lineRule="auto"/>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Картридж компактный с гранулированным активированным углем ACC 15"m для аппарата УВО</w:t>
            </w:r>
            <w:proofErr w:type="gramStart"/>
            <w:r w:rsidRPr="00597F84">
              <w:rPr>
                <w:rFonts w:ascii="Times New Roman" w:eastAsia="Times New Roman" w:hAnsi="Times New Roman" w:cs="Times New Roman"/>
                <w:color w:val="000000"/>
                <w:lang w:eastAsia="ru-RU"/>
              </w:rPr>
              <w:t>И-</w:t>
            </w:r>
            <w:proofErr w:type="gramEnd"/>
            <w:r w:rsidRPr="00597F84">
              <w:rPr>
                <w:rFonts w:ascii="Times New Roman" w:eastAsia="Times New Roman" w:hAnsi="Times New Roman" w:cs="Times New Roman"/>
                <w:color w:val="000000"/>
                <w:lang w:eastAsia="ru-RU"/>
              </w:rPr>
              <w:t>«МФ»-1812-1</w:t>
            </w:r>
          </w:p>
        </w:tc>
        <w:tc>
          <w:tcPr>
            <w:tcW w:w="1182" w:type="dxa"/>
            <w:tcBorders>
              <w:top w:val="nil"/>
              <w:left w:val="nil"/>
              <w:bottom w:val="single" w:sz="4" w:space="0" w:color="auto"/>
              <w:right w:val="single" w:sz="4" w:space="0" w:color="auto"/>
            </w:tcBorders>
            <w:shd w:val="clear" w:color="000000" w:fill="FFFFFF"/>
            <w:vAlign w:val="center"/>
            <w:hideMark/>
          </w:tcPr>
          <w:p w14:paraId="644171FB"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proofErr w:type="spellStart"/>
            <w:proofErr w:type="gramStart"/>
            <w:r w:rsidRPr="00597F84">
              <w:rPr>
                <w:rFonts w:ascii="Times New Roman" w:eastAsia="Times New Roman" w:hAnsi="Times New Roman" w:cs="Times New Roman"/>
                <w:color w:val="000000"/>
                <w:lang w:eastAsia="ru-RU"/>
              </w:rPr>
              <w:t>шт</w:t>
            </w:r>
            <w:proofErr w:type="spellEnd"/>
            <w:proofErr w:type="gramEnd"/>
          </w:p>
        </w:tc>
        <w:tc>
          <w:tcPr>
            <w:tcW w:w="868" w:type="dxa"/>
            <w:tcBorders>
              <w:top w:val="nil"/>
              <w:left w:val="nil"/>
              <w:bottom w:val="single" w:sz="4" w:space="0" w:color="auto"/>
              <w:right w:val="single" w:sz="4" w:space="0" w:color="auto"/>
            </w:tcBorders>
            <w:shd w:val="clear" w:color="000000" w:fill="FFFFFF"/>
            <w:noWrap/>
            <w:vAlign w:val="center"/>
            <w:hideMark/>
          </w:tcPr>
          <w:p w14:paraId="3DBE85AC"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3</w:t>
            </w:r>
          </w:p>
        </w:tc>
        <w:tc>
          <w:tcPr>
            <w:tcW w:w="1530" w:type="dxa"/>
            <w:tcBorders>
              <w:top w:val="nil"/>
              <w:left w:val="nil"/>
              <w:bottom w:val="single" w:sz="4" w:space="0" w:color="auto"/>
              <w:right w:val="single" w:sz="4" w:space="0" w:color="auto"/>
            </w:tcBorders>
            <w:shd w:val="clear" w:color="000000" w:fill="FFFFFF"/>
            <w:noWrap/>
            <w:vAlign w:val="center"/>
            <w:hideMark/>
          </w:tcPr>
          <w:p w14:paraId="511AE901"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 xml:space="preserve">     105 910,00   </w:t>
            </w:r>
          </w:p>
        </w:tc>
        <w:tc>
          <w:tcPr>
            <w:tcW w:w="1780" w:type="dxa"/>
            <w:tcBorders>
              <w:top w:val="nil"/>
              <w:left w:val="nil"/>
              <w:bottom w:val="single" w:sz="4" w:space="0" w:color="auto"/>
              <w:right w:val="single" w:sz="4" w:space="0" w:color="auto"/>
            </w:tcBorders>
            <w:shd w:val="clear" w:color="auto" w:fill="auto"/>
            <w:noWrap/>
            <w:vAlign w:val="center"/>
            <w:hideMark/>
          </w:tcPr>
          <w:p w14:paraId="1069BD2F"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317 730,00</w:t>
            </w:r>
          </w:p>
        </w:tc>
      </w:tr>
      <w:tr w:rsidR="00597F84" w:rsidRPr="00597F84" w14:paraId="6F9F9D36" w14:textId="77777777" w:rsidTr="00597F84">
        <w:trPr>
          <w:trHeight w:val="600"/>
        </w:trPr>
        <w:tc>
          <w:tcPr>
            <w:tcW w:w="341" w:type="dxa"/>
            <w:tcBorders>
              <w:top w:val="nil"/>
              <w:left w:val="single" w:sz="4" w:space="0" w:color="auto"/>
              <w:bottom w:val="single" w:sz="4" w:space="0" w:color="auto"/>
              <w:right w:val="single" w:sz="4" w:space="0" w:color="auto"/>
            </w:tcBorders>
            <w:shd w:val="clear" w:color="000000" w:fill="FFFFFF"/>
            <w:noWrap/>
            <w:vAlign w:val="center"/>
            <w:hideMark/>
          </w:tcPr>
          <w:p w14:paraId="558F03B7"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4</w:t>
            </w:r>
          </w:p>
        </w:tc>
        <w:tc>
          <w:tcPr>
            <w:tcW w:w="4719" w:type="dxa"/>
            <w:tcBorders>
              <w:top w:val="nil"/>
              <w:left w:val="nil"/>
              <w:bottom w:val="single" w:sz="4" w:space="0" w:color="auto"/>
              <w:right w:val="single" w:sz="4" w:space="0" w:color="auto"/>
            </w:tcBorders>
            <w:shd w:val="clear" w:color="000000" w:fill="FFFFFF"/>
            <w:vAlign w:val="center"/>
            <w:hideMark/>
          </w:tcPr>
          <w:p w14:paraId="6A8E5680" w14:textId="77777777" w:rsidR="00597F84" w:rsidRPr="00597F84" w:rsidRDefault="00597F84" w:rsidP="00597F84">
            <w:pPr>
              <w:spacing w:after="0" w:line="240" w:lineRule="auto"/>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Картридж с ионитом смешанного действия MBC 15" для аппарата УВО</w:t>
            </w:r>
            <w:proofErr w:type="gramStart"/>
            <w:r w:rsidRPr="00597F84">
              <w:rPr>
                <w:rFonts w:ascii="Times New Roman" w:eastAsia="Times New Roman" w:hAnsi="Times New Roman" w:cs="Times New Roman"/>
                <w:color w:val="000000"/>
                <w:lang w:eastAsia="ru-RU"/>
              </w:rPr>
              <w:t>И-</w:t>
            </w:r>
            <w:proofErr w:type="gramEnd"/>
            <w:r w:rsidRPr="00597F84">
              <w:rPr>
                <w:rFonts w:ascii="Times New Roman" w:eastAsia="Times New Roman" w:hAnsi="Times New Roman" w:cs="Times New Roman"/>
                <w:color w:val="000000"/>
                <w:lang w:eastAsia="ru-RU"/>
              </w:rPr>
              <w:t>«МФ»-1812-1</w:t>
            </w:r>
          </w:p>
        </w:tc>
        <w:tc>
          <w:tcPr>
            <w:tcW w:w="1182" w:type="dxa"/>
            <w:tcBorders>
              <w:top w:val="nil"/>
              <w:left w:val="nil"/>
              <w:bottom w:val="single" w:sz="4" w:space="0" w:color="auto"/>
              <w:right w:val="single" w:sz="4" w:space="0" w:color="auto"/>
            </w:tcBorders>
            <w:shd w:val="clear" w:color="000000" w:fill="FFFFFF"/>
            <w:vAlign w:val="center"/>
            <w:hideMark/>
          </w:tcPr>
          <w:p w14:paraId="7199503A"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proofErr w:type="spellStart"/>
            <w:proofErr w:type="gramStart"/>
            <w:r w:rsidRPr="00597F84">
              <w:rPr>
                <w:rFonts w:ascii="Times New Roman" w:eastAsia="Times New Roman" w:hAnsi="Times New Roman" w:cs="Times New Roman"/>
                <w:color w:val="000000"/>
                <w:lang w:eastAsia="ru-RU"/>
              </w:rPr>
              <w:t>шт</w:t>
            </w:r>
            <w:proofErr w:type="spellEnd"/>
            <w:proofErr w:type="gramEnd"/>
          </w:p>
        </w:tc>
        <w:tc>
          <w:tcPr>
            <w:tcW w:w="868" w:type="dxa"/>
            <w:tcBorders>
              <w:top w:val="nil"/>
              <w:left w:val="nil"/>
              <w:bottom w:val="single" w:sz="4" w:space="0" w:color="auto"/>
              <w:right w:val="single" w:sz="4" w:space="0" w:color="auto"/>
            </w:tcBorders>
            <w:shd w:val="clear" w:color="000000" w:fill="FFFFFF"/>
            <w:noWrap/>
            <w:vAlign w:val="center"/>
            <w:hideMark/>
          </w:tcPr>
          <w:p w14:paraId="21A7B835"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3</w:t>
            </w:r>
          </w:p>
        </w:tc>
        <w:tc>
          <w:tcPr>
            <w:tcW w:w="1530" w:type="dxa"/>
            <w:tcBorders>
              <w:top w:val="nil"/>
              <w:left w:val="nil"/>
              <w:bottom w:val="single" w:sz="4" w:space="0" w:color="auto"/>
              <w:right w:val="single" w:sz="4" w:space="0" w:color="auto"/>
            </w:tcBorders>
            <w:shd w:val="clear" w:color="000000" w:fill="FFFFFF"/>
            <w:noWrap/>
            <w:vAlign w:val="center"/>
            <w:hideMark/>
          </w:tcPr>
          <w:p w14:paraId="3A529BE7"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 xml:space="preserve">       89 575,00   </w:t>
            </w:r>
          </w:p>
        </w:tc>
        <w:tc>
          <w:tcPr>
            <w:tcW w:w="1780" w:type="dxa"/>
            <w:tcBorders>
              <w:top w:val="nil"/>
              <w:left w:val="nil"/>
              <w:bottom w:val="single" w:sz="4" w:space="0" w:color="auto"/>
              <w:right w:val="single" w:sz="4" w:space="0" w:color="auto"/>
            </w:tcBorders>
            <w:shd w:val="clear" w:color="auto" w:fill="auto"/>
            <w:noWrap/>
            <w:vAlign w:val="center"/>
            <w:hideMark/>
          </w:tcPr>
          <w:p w14:paraId="0E33ADCF"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268 725,00</w:t>
            </w:r>
          </w:p>
        </w:tc>
      </w:tr>
      <w:tr w:rsidR="00597F84" w:rsidRPr="00597F84" w14:paraId="72E989C1" w14:textId="77777777" w:rsidTr="00597F84">
        <w:trPr>
          <w:trHeight w:val="2100"/>
        </w:trPr>
        <w:tc>
          <w:tcPr>
            <w:tcW w:w="341" w:type="dxa"/>
            <w:tcBorders>
              <w:top w:val="nil"/>
              <w:left w:val="single" w:sz="4" w:space="0" w:color="auto"/>
              <w:bottom w:val="single" w:sz="4" w:space="0" w:color="auto"/>
              <w:right w:val="single" w:sz="4" w:space="0" w:color="auto"/>
            </w:tcBorders>
            <w:shd w:val="clear" w:color="000000" w:fill="FFFFFF"/>
            <w:noWrap/>
            <w:vAlign w:val="center"/>
            <w:hideMark/>
          </w:tcPr>
          <w:p w14:paraId="595F179A"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5</w:t>
            </w:r>
          </w:p>
        </w:tc>
        <w:tc>
          <w:tcPr>
            <w:tcW w:w="4719" w:type="dxa"/>
            <w:tcBorders>
              <w:top w:val="nil"/>
              <w:left w:val="nil"/>
              <w:bottom w:val="single" w:sz="4" w:space="0" w:color="auto"/>
              <w:right w:val="single" w:sz="4" w:space="0" w:color="auto"/>
            </w:tcBorders>
            <w:shd w:val="clear" w:color="000000" w:fill="FFFFFF"/>
            <w:vAlign w:val="center"/>
            <w:hideMark/>
          </w:tcPr>
          <w:p w14:paraId="301959DF" w14:textId="77777777" w:rsidR="00597F84" w:rsidRPr="00597F84" w:rsidRDefault="00597F84" w:rsidP="00597F84">
            <w:pPr>
              <w:spacing w:after="0" w:line="240" w:lineRule="auto"/>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 xml:space="preserve">Предметное стекло. Стекло предметное - стеклянная пластина стандартных размеров 76 х 26 со шлифованным краем определенной толщины, как </w:t>
            </w:r>
            <w:proofErr w:type="gramStart"/>
            <w:r w:rsidRPr="00597F84">
              <w:rPr>
                <w:rFonts w:ascii="Times New Roman" w:eastAsia="Times New Roman" w:hAnsi="Times New Roman" w:cs="Times New Roman"/>
                <w:color w:val="000000"/>
                <w:lang w:eastAsia="ru-RU"/>
              </w:rPr>
              <w:t>правило</w:t>
            </w:r>
            <w:proofErr w:type="gramEnd"/>
            <w:r w:rsidRPr="00597F84">
              <w:rPr>
                <w:rFonts w:ascii="Times New Roman" w:eastAsia="Times New Roman" w:hAnsi="Times New Roman" w:cs="Times New Roman"/>
                <w:color w:val="000000"/>
                <w:lang w:eastAsia="ru-RU"/>
              </w:rPr>
              <w:t xml:space="preserve"> 1 мм, с идеально гладкой и ровной поверхностью и равномерной толщиной, не допускается наличие воздушный пузырей</w:t>
            </w:r>
          </w:p>
        </w:tc>
        <w:tc>
          <w:tcPr>
            <w:tcW w:w="1182" w:type="dxa"/>
            <w:tcBorders>
              <w:top w:val="nil"/>
              <w:left w:val="nil"/>
              <w:bottom w:val="single" w:sz="4" w:space="0" w:color="auto"/>
              <w:right w:val="single" w:sz="4" w:space="0" w:color="auto"/>
            </w:tcBorders>
            <w:shd w:val="clear" w:color="000000" w:fill="FFFFFF"/>
            <w:vAlign w:val="center"/>
            <w:hideMark/>
          </w:tcPr>
          <w:p w14:paraId="57997B34"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proofErr w:type="spellStart"/>
            <w:proofErr w:type="gramStart"/>
            <w:r w:rsidRPr="00597F84">
              <w:rPr>
                <w:rFonts w:ascii="Times New Roman" w:eastAsia="Times New Roman" w:hAnsi="Times New Roman" w:cs="Times New Roman"/>
                <w:color w:val="000000"/>
                <w:lang w:eastAsia="ru-RU"/>
              </w:rPr>
              <w:t>шт</w:t>
            </w:r>
            <w:proofErr w:type="spellEnd"/>
            <w:proofErr w:type="gramEnd"/>
          </w:p>
        </w:tc>
        <w:tc>
          <w:tcPr>
            <w:tcW w:w="868" w:type="dxa"/>
            <w:tcBorders>
              <w:top w:val="nil"/>
              <w:left w:val="nil"/>
              <w:bottom w:val="single" w:sz="4" w:space="0" w:color="auto"/>
              <w:right w:val="single" w:sz="4" w:space="0" w:color="auto"/>
            </w:tcBorders>
            <w:shd w:val="clear" w:color="000000" w:fill="FFFFFF"/>
            <w:vAlign w:val="center"/>
            <w:hideMark/>
          </w:tcPr>
          <w:p w14:paraId="361866C3"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10000</w:t>
            </w:r>
          </w:p>
        </w:tc>
        <w:tc>
          <w:tcPr>
            <w:tcW w:w="1530" w:type="dxa"/>
            <w:tcBorders>
              <w:top w:val="nil"/>
              <w:left w:val="nil"/>
              <w:bottom w:val="single" w:sz="4" w:space="0" w:color="auto"/>
              <w:right w:val="single" w:sz="4" w:space="0" w:color="auto"/>
            </w:tcBorders>
            <w:shd w:val="clear" w:color="auto" w:fill="auto"/>
            <w:noWrap/>
            <w:vAlign w:val="center"/>
            <w:hideMark/>
          </w:tcPr>
          <w:p w14:paraId="612B1DC1"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 xml:space="preserve">             18,00   </w:t>
            </w:r>
          </w:p>
        </w:tc>
        <w:tc>
          <w:tcPr>
            <w:tcW w:w="1780" w:type="dxa"/>
            <w:tcBorders>
              <w:top w:val="nil"/>
              <w:left w:val="nil"/>
              <w:bottom w:val="single" w:sz="4" w:space="0" w:color="auto"/>
              <w:right w:val="single" w:sz="4" w:space="0" w:color="auto"/>
            </w:tcBorders>
            <w:shd w:val="clear" w:color="auto" w:fill="auto"/>
            <w:noWrap/>
            <w:vAlign w:val="center"/>
            <w:hideMark/>
          </w:tcPr>
          <w:p w14:paraId="4E2169ED"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180 000,00</w:t>
            </w:r>
          </w:p>
        </w:tc>
      </w:tr>
      <w:tr w:rsidR="00597F84" w:rsidRPr="00597F84" w14:paraId="3578B601" w14:textId="77777777" w:rsidTr="00597F84">
        <w:trPr>
          <w:trHeight w:val="1200"/>
        </w:trPr>
        <w:tc>
          <w:tcPr>
            <w:tcW w:w="341" w:type="dxa"/>
            <w:tcBorders>
              <w:top w:val="nil"/>
              <w:left w:val="single" w:sz="4" w:space="0" w:color="auto"/>
              <w:bottom w:val="single" w:sz="4" w:space="0" w:color="auto"/>
              <w:right w:val="single" w:sz="4" w:space="0" w:color="auto"/>
            </w:tcBorders>
            <w:shd w:val="clear" w:color="000000" w:fill="FFFFFF"/>
            <w:noWrap/>
            <w:vAlign w:val="center"/>
            <w:hideMark/>
          </w:tcPr>
          <w:p w14:paraId="04569718"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6</w:t>
            </w:r>
          </w:p>
        </w:tc>
        <w:tc>
          <w:tcPr>
            <w:tcW w:w="4719" w:type="dxa"/>
            <w:tcBorders>
              <w:top w:val="nil"/>
              <w:left w:val="nil"/>
              <w:bottom w:val="single" w:sz="4" w:space="0" w:color="auto"/>
              <w:right w:val="single" w:sz="4" w:space="0" w:color="auto"/>
            </w:tcBorders>
            <w:shd w:val="clear" w:color="000000" w:fill="FFFFFF"/>
            <w:vAlign w:val="center"/>
            <w:hideMark/>
          </w:tcPr>
          <w:p w14:paraId="08EF2F71" w14:textId="77777777" w:rsidR="00597F84" w:rsidRPr="00597F84" w:rsidRDefault="00597F84" w:rsidP="00597F84">
            <w:pPr>
              <w:spacing w:after="0" w:line="240" w:lineRule="auto"/>
              <w:rPr>
                <w:rFonts w:ascii="Times New Roman" w:eastAsia="Times New Roman" w:hAnsi="Times New Roman" w:cs="Times New Roman"/>
                <w:color w:val="000000"/>
                <w:lang w:eastAsia="ru-RU"/>
              </w:rPr>
            </w:pPr>
            <w:proofErr w:type="gramStart"/>
            <w:r w:rsidRPr="00597F84">
              <w:rPr>
                <w:rFonts w:ascii="Times New Roman" w:eastAsia="Times New Roman" w:hAnsi="Times New Roman" w:cs="Times New Roman"/>
                <w:color w:val="000000"/>
                <w:lang w:eastAsia="ru-RU"/>
              </w:rPr>
              <w:t>Покровные</w:t>
            </w:r>
            <w:proofErr w:type="gramEnd"/>
            <w:r w:rsidRPr="00597F84">
              <w:rPr>
                <w:rFonts w:ascii="Times New Roman" w:eastAsia="Times New Roman" w:hAnsi="Times New Roman" w:cs="Times New Roman"/>
                <w:color w:val="000000"/>
                <w:lang w:eastAsia="ru-RU"/>
              </w:rPr>
              <w:t xml:space="preserve"> стекло 20*20мм. Стекла покровные имеют толщину от 0,10 до 0,25-0,30 мм, но в среднем она колеблется в пределах 0,15-0,18 мм.</w:t>
            </w:r>
          </w:p>
        </w:tc>
        <w:tc>
          <w:tcPr>
            <w:tcW w:w="1182" w:type="dxa"/>
            <w:tcBorders>
              <w:top w:val="nil"/>
              <w:left w:val="nil"/>
              <w:bottom w:val="single" w:sz="4" w:space="0" w:color="auto"/>
              <w:right w:val="single" w:sz="4" w:space="0" w:color="auto"/>
            </w:tcBorders>
            <w:shd w:val="clear" w:color="000000" w:fill="FFFFFF"/>
            <w:vAlign w:val="center"/>
            <w:hideMark/>
          </w:tcPr>
          <w:p w14:paraId="5AFBAC9C"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proofErr w:type="spellStart"/>
            <w:proofErr w:type="gramStart"/>
            <w:r w:rsidRPr="00597F84">
              <w:rPr>
                <w:rFonts w:ascii="Times New Roman" w:eastAsia="Times New Roman" w:hAnsi="Times New Roman" w:cs="Times New Roman"/>
                <w:color w:val="000000"/>
                <w:lang w:eastAsia="ru-RU"/>
              </w:rPr>
              <w:t>шт</w:t>
            </w:r>
            <w:proofErr w:type="spellEnd"/>
            <w:proofErr w:type="gramEnd"/>
          </w:p>
        </w:tc>
        <w:tc>
          <w:tcPr>
            <w:tcW w:w="868" w:type="dxa"/>
            <w:tcBorders>
              <w:top w:val="nil"/>
              <w:left w:val="nil"/>
              <w:bottom w:val="single" w:sz="4" w:space="0" w:color="auto"/>
              <w:right w:val="single" w:sz="4" w:space="0" w:color="auto"/>
            </w:tcBorders>
            <w:shd w:val="clear" w:color="000000" w:fill="FFFFFF"/>
            <w:vAlign w:val="center"/>
            <w:hideMark/>
          </w:tcPr>
          <w:p w14:paraId="0419BD1C"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1200</w:t>
            </w:r>
          </w:p>
        </w:tc>
        <w:tc>
          <w:tcPr>
            <w:tcW w:w="1530" w:type="dxa"/>
            <w:tcBorders>
              <w:top w:val="nil"/>
              <w:left w:val="nil"/>
              <w:bottom w:val="single" w:sz="4" w:space="0" w:color="auto"/>
              <w:right w:val="single" w:sz="4" w:space="0" w:color="auto"/>
            </w:tcBorders>
            <w:shd w:val="clear" w:color="auto" w:fill="auto"/>
            <w:noWrap/>
            <w:vAlign w:val="center"/>
            <w:hideMark/>
          </w:tcPr>
          <w:p w14:paraId="6A7885E1"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 xml:space="preserve">               7,00   </w:t>
            </w:r>
          </w:p>
        </w:tc>
        <w:tc>
          <w:tcPr>
            <w:tcW w:w="1780" w:type="dxa"/>
            <w:tcBorders>
              <w:top w:val="nil"/>
              <w:left w:val="nil"/>
              <w:bottom w:val="single" w:sz="4" w:space="0" w:color="auto"/>
              <w:right w:val="single" w:sz="4" w:space="0" w:color="auto"/>
            </w:tcBorders>
            <w:shd w:val="clear" w:color="auto" w:fill="auto"/>
            <w:noWrap/>
            <w:vAlign w:val="center"/>
            <w:hideMark/>
          </w:tcPr>
          <w:p w14:paraId="2CB4F71C"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8 400,00</w:t>
            </w:r>
          </w:p>
        </w:tc>
      </w:tr>
      <w:tr w:rsidR="00597F84" w:rsidRPr="00597F84" w14:paraId="59AA9AA0" w14:textId="77777777" w:rsidTr="00597F84">
        <w:trPr>
          <w:trHeight w:val="600"/>
        </w:trPr>
        <w:tc>
          <w:tcPr>
            <w:tcW w:w="341" w:type="dxa"/>
            <w:tcBorders>
              <w:top w:val="nil"/>
              <w:left w:val="single" w:sz="4" w:space="0" w:color="auto"/>
              <w:bottom w:val="single" w:sz="4" w:space="0" w:color="auto"/>
              <w:right w:val="single" w:sz="4" w:space="0" w:color="auto"/>
            </w:tcBorders>
            <w:shd w:val="clear" w:color="000000" w:fill="FFFFFF"/>
            <w:noWrap/>
            <w:vAlign w:val="center"/>
            <w:hideMark/>
          </w:tcPr>
          <w:p w14:paraId="72EB0D1E"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lastRenderedPageBreak/>
              <w:t>7</w:t>
            </w:r>
          </w:p>
        </w:tc>
        <w:tc>
          <w:tcPr>
            <w:tcW w:w="4719" w:type="dxa"/>
            <w:tcBorders>
              <w:top w:val="nil"/>
              <w:left w:val="nil"/>
              <w:bottom w:val="single" w:sz="4" w:space="0" w:color="auto"/>
              <w:right w:val="single" w:sz="4" w:space="0" w:color="auto"/>
            </w:tcBorders>
            <w:shd w:val="clear" w:color="000000" w:fill="FFFFFF"/>
            <w:vAlign w:val="center"/>
            <w:hideMark/>
          </w:tcPr>
          <w:p w14:paraId="3E63200D" w14:textId="77777777" w:rsidR="00597F84" w:rsidRPr="00597F84" w:rsidRDefault="00597F84" w:rsidP="00597F84">
            <w:pPr>
              <w:spacing w:after="0" w:line="240" w:lineRule="auto"/>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Лента липкая (скотч)12мм*30м. Для анализа соскоб на энтеробиоз 12мм*30м</w:t>
            </w:r>
          </w:p>
        </w:tc>
        <w:tc>
          <w:tcPr>
            <w:tcW w:w="1182" w:type="dxa"/>
            <w:tcBorders>
              <w:top w:val="nil"/>
              <w:left w:val="nil"/>
              <w:bottom w:val="single" w:sz="4" w:space="0" w:color="auto"/>
              <w:right w:val="single" w:sz="4" w:space="0" w:color="auto"/>
            </w:tcBorders>
            <w:shd w:val="clear" w:color="000000" w:fill="FFFFFF"/>
            <w:vAlign w:val="center"/>
            <w:hideMark/>
          </w:tcPr>
          <w:p w14:paraId="7BD158C7"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proofErr w:type="spellStart"/>
            <w:r w:rsidRPr="00597F84">
              <w:rPr>
                <w:rFonts w:ascii="Times New Roman" w:eastAsia="Times New Roman" w:hAnsi="Times New Roman" w:cs="Times New Roman"/>
                <w:color w:val="000000"/>
                <w:lang w:eastAsia="ru-RU"/>
              </w:rPr>
              <w:t>уп</w:t>
            </w:r>
            <w:proofErr w:type="spellEnd"/>
          </w:p>
        </w:tc>
        <w:tc>
          <w:tcPr>
            <w:tcW w:w="868" w:type="dxa"/>
            <w:tcBorders>
              <w:top w:val="nil"/>
              <w:left w:val="nil"/>
              <w:bottom w:val="single" w:sz="4" w:space="0" w:color="auto"/>
              <w:right w:val="single" w:sz="4" w:space="0" w:color="auto"/>
            </w:tcBorders>
            <w:shd w:val="clear" w:color="000000" w:fill="FFFFFF"/>
            <w:vAlign w:val="center"/>
            <w:hideMark/>
          </w:tcPr>
          <w:p w14:paraId="2947C421"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100</w:t>
            </w:r>
          </w:p>
        </w:tc>
        <w:tc>
          <w:tcPr>
            <w:tcW w:w="1530" w:type="dxa"/>
            <w:tcBorders>
              <w:top w:val="nil"/>
              <w:left w:val="nil"/>
              <w:bottom w:val="single" w:sz="4" w:space="0" w:color="auto"/>
              <w:right w:val="single" w:sz="4" w:space="0" w:color="auto"/>
            </w:tcBorders>
            <w:shd w:val="clear" w:color="auto" w:fill="auto"/>
            <w:noWrap/>
            <w:vAlign w:val="center"/>
            <w:hideMark/>
          </w:tcPr>
          <w:p w14:paraId="413BE6F4"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 xml:space="preserve">             20,00   </w:t>
            </w:r>
          </w:p>
        </w:tc>
        <w:tc>
          <w:tcPr>
            <w:tcW w:w="1780" w:type="dxa"/>
            <w:tcBorders>
              <w:top w:val="nil"/>
              <w:left w:val="nil"/>
              <w:bottom w:val="single" w:sz="4" w:space="0" w:color="auto"/>
              <w:right w:val="single" w:sz="4" w:space="0" w:color="auto"/>
            </w:tcBorders>
            <w:shd w:val="clear" w:color="auto" w:fill="auto"/>
            <w:noWrap/>
            <w:vAlign w:val="center"/>
            <w:hideMark/>
          </w:tcPr>
          <w:p w14:paraId="3217E4A0"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2 000,00</w:t>
            </w:r>
          </w:p>
        </w:tc>
      </w:tr>
      <w:tr w:rsidR="00597F84" w:rsidRPr="00597F84" w14:paraId="72A10884" w14:textId="77777777" w:rsidTr="00597F84">
        <w:trPr>
          <w:trHeight w:val="315"/>
        </w:trPr>
        <w:tc>
          <w:tcPr>
            <w:tcW w:w="341" w:type="dxa"/>
            <w:tcBorders>
              <w:top w:val="nil"/>
              <w:left w:val="single" w:sz="4" w:space="0" w:color="auto"/>
              <w:bottom w:val="single" w:sz="4" w:space="0" w:color="auto"/>
              <w:right w:val="single" w:sz="4" w:space="0" w:color="auto"/>
            </w:tcBorders>
            <w:shd w:val="clear" w:color="000000" w:fill="FFFFFF"/>
            <w:noWrap/>
            <w:vAlign w:val="center"/>
            <w:hideMark/>
          </w:tcPr>
          <w:p w14:paraId="00FAD76D"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8</w:t>
            </w:r>
          </w:p>
        </w:tc>
        <w:tc>
          <w:tcPr>
            <w:tcW w:w="4719" w:type="dxa"/>
            <w:tcBorders>
              <w:top w:val="nil"/>
              <w:left w:val="nil"/>
              <w:bottom w:val="single" w:sz="4" w:space="0" w:color="auto"/>
              <w:right w:val="single" w:sz="4" w:space="0" w:color="auto"/>
            </w:tcBorders>
            <w:shd w:val="clear" w:color="000000" w:fill="FFFFFF"/>
            <w:vAlign w:val="center"/>
            <w:hideMark/>
          </w:tcPr>
          <w:p w14:paraId="32272845" w14:textId="77777777" w:rsidR="00597F84" w:rsidRPr="00597F84" w:rsidRDefault="00597F84" w:rsidP="00597F84">
            <w:pPr>
              <w:spacing w:after="0" w:line="240" w:lineRule="auto"/>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 xml:space="preserve">Карандаш по стеклу </w:t>
            </w:r>
          </w:p>
        </w:tc>
        <w:tc>
          <w:tcPr>
            <w:tcW w:w="1182" w:type="dxa"/>
            <w:tcBorders>
              <w:top w:val="nil"/>
              <w:left w:val="nil"/>
              <w:bottom w:val="single" w:sz="4" w:space="0" w:color="auto"/>
              <w:right w:val="single" w:sz="4" w:space="0" w:color="auto"/>
            </w:tcBorders>
            <w:shd w:val="clear" w:color="000000" w:fill="FFFFFF"/>
            <w:vAlign w:val="center"/>
            <w:hideMark/>
          </w:tcPr>
          <w:p w14:paraId="2340B756"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proofErr w:type="spellStart"/>
            <w:proofErr w:type="gramStart"/>
            <w:r w:rsidRPr="00597F84">
              <w:rPr>
                <w:rFonts w:ascii="Times New Roman" w:eastAsia="Times New Roman" w:hAnsi="Times New Roman" w:cs="Times New Roman"/>
                <w:color w:val="000000"/>
                <w:lang w:eastAsia="ru-RU"/>
              </w:rPr>
              <w:t>шт</w:t>
            </w:r>
            <w:proofErr w:type="spellEnd"/>
            <w:proofErr w:type="gramEnd"/>
          </w:p>
        </w:tc>
        <w:tc>
          <w:tcPr>
            <w:tcW w:w="868" w:type="dxa"/>
            <w:tcBorders>
              <w:top w:val="nil"/>
              <w:left w:val="nil"/>
              <w:bottom w:val="single" w:sz="4" w:space="0" w:color="auto"/>
              <w:right w:val="single" w:sz="4" w:space="0" w:color="auto"/>
            </w:tcBorders>
            <w:shd w:val="clear" w:color="000000" w:fill="FFFFFF"/>
            <w:vAlign w:val="center"/>
            <w:hideMark/>
          </w:tcPr>
          <w:p w14:paraId="04C61C2D"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50</w:t>
            </w:r>
          </w:p>
        </w:tc>
        <w:tc>
          <w:tcPr>
            <w:tcW w:w="1530" w:type="dxa"/>
            <w:tcBorders>
              <w:top w:val="nil"/>
              <w:left w:val="nil"/>
              <w:bottom w:val="single" w:sz="4" w:space="0" w:color="auto"/>
              <w:right w:val="single" w:sz="4" w:space="0" w:color="auto"/>
            </w:tcBorders>
            <w:shd w:val="clear" w:color="auto" w:fill="auto"/>
            <w:noWrap/>
            <w:vAlign w:val="center"/>
            <w:hideMark/>
          </w:tcPr>
          <w:p w14:paraId="3F338F7A"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 xml:space="preserve">           115,00   </w:t>
            </w:r>
          </w:p>
        </w:tc>
        <w:tc>
          <w:tcPr>
            <w:tcW w:w="1780" w:type="dxa"/>
            <w:tcBorders>
              <w:top w:val="nil"/>
              <w:left w:val="nil"/>
              <w:bottom w:val="single" w:sz="4" w:space="0" w:color="auto"/>
              <w:right w:val="single" w:sz="4" w:space="0" w:color="auto"/>
            </w:tcBorders>
            <w:shd w:val="clear" w:color="auto" w:fill="auto"/>
            <w:noWrap/>
            <w:vAlign w:val="center"/>
            <w:hideMark/>
          </w:tcPr>
          <w:p w14:paraId="38140217"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5 750,00</w:t>
            </w:r>
          </w:p>
        </w:tc>
      </w:tr>
      <w:tr w:rsidR="00597F84" w:rsidRPr="00597F84" w14:paraId="6C5B511A" w14:textId="77777777" w:rsidTr="00597F84">
        <w:trPr>
          <w:trHeight w:val="600"/>
        </w:trPr>
        <w:tc>
          <w:tcPr>
            <w:tcW w:w="341" w:type="dxa"/>
            <w:tcBorders>
              <w:top w:val="nil"/>
              <w:left w:val="single" w:sz="4" w:space="0" w:color="auto"/>
              <w:bottom w:val="single" w:sz="4" w:space="0" w:color="auto"/>
              <w:right w:val="single" w:sz="4" w:space="0" w:color="auto"/>
            </w:tcBorders>
            <w:shd w:val="clear" w:color="000000" w:fill="FFFFFF"/>
            <w:noWrap/>
            <w:vAlign w:val="center"/>
            <w:hideMark/>
          </w:tcPr>
          <w:p w14:paraId="26D099D4"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9</w:t>
            </w:r>
          </w:p>
        </w:tc>
        <w:tc>
          <w:tcPr>
            <w:tcW w:w="4719" w:type="dxa"/>
            <w:tcBorders>
              <w:top w:val="nil"/>
              <w:left w:val="nil"/>
              <w:bottom w:val="single" w:sz="4" w:space="0" w:color="auto"/>
              <w:right w:val="single" w:sz="4" w:space="0" w:color="auto"/>
            </w:tcBorders>
            <w:shd w:val="clear" w:color="000000" w:fill="FFFFFF"/>
            <w:vAlign w:val="center"/>
            <w:hideMark/>
          </w:tcPr>
          <w:p w14:paraId="2BAA26D2" w14:textId="77777777" w:rsidR="00597F84" w:rsidRPr="00597F84" w:rsidRDefault="00597F84" w:rsidP="00597F84">
            <w:pPr>
              <w:spacing w:after="0" w:line="240" w:lineRule="auto"/>
              <w:rPr>
                <w:rFonts w:ascii="Times New Roman" w:eastAsia="Times New Roman" w:hAnsi="Times New Roman" w:cs="Times New Roman"/>
                <w:color w:val="000000"/>
                <w:lang w:eastAsia="ru-RU"/>
              </w:rPr>
            </w:pPr>
            <w:proofErr w:type="spellStart"/>
            <w:r w:rsidRPr="00597F84">
              <w:rPr>
                <w:rFonts w:ascii="Times New Roman" w:eastAsia="Times New Roman" w:hAnsi="Times New Roman" w:cs="Times New Roman"/>
                <w:color w:val="000000"/>
                <w:lang w:eastAsia="ru-RU"/>
              </w:rPr>
              <w:t>Цоликлон</w:t>
            </w:r>
            <w:proofErr w:type="spellEnd"/>
            <w:r w:rsidRPr="00597F84">
              <w:rPr>
                <w:rFonts w:ascii="Times New Roman" w:eastAsia="Times New Roman" w:hAnsi="Times New Roman" w:cs="Times New Roman"/>
                <w:color w:val="000000"/>
                <w:lang w:eastAsia="ru-RU"/>
              </w:rPr>
              <w:t xml:space="preserve"> А. Для определения групп крови человека 10мл</w:t>
            </w:r>
          </w:p>
        </w:tc>
        <w:tc>
          <w:tcPr>
            <w:tcW w:w="1182" w:type="dxa"/>
            <w:tcBorders>
              <w:top w:val="nil"/>
              <w:left w:val="nil"/>
              <w:bottom w:val="single" w:sz="4" w:space="0" w:color="auto"/>
              <w:right w:val="single" w:sz="4" w:space="0" w:color="auto"/>
            </w:tcBorders>
            <w:shd w:val="clear" w:color="000000" w:fill="FFFFFF"/>
            <w:vAlign w:val="center"/>
            <w:hideMark/>
          </w:tcPr>
          <w:p w14:paraId="39A000BC"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proofErr w:type="spellStart"/>
            <w:r w:rsidRPr="00597F84">
              <w:rPr>
                <w:rFonts w:ascii="Times New Roman" w:eastAsia="Times New Roman" w:hAnsi="Times New Roman" w:cs="Times New Roman"/>
                <w:color w:val="000000"/>
                <w:lang w:eastAsia="ru-RU"/>
              </w:rPr>
              <w:t>фл</w:t>
            </w:r>
            <w:proofErr w:type="spellEnd"/>
          </w:p>
        </w:tc>
        <w:tc>
          <w:tcPr>
            <w:tcW w:w="868" w:type="dxa"/>
            <w:tcBorders>
              <w:top w:val="nil"/>
              <w:left w:val="nil"/>
              <w:bottom w:val="single" w:sz="4" w:space="0" w:color="auto"/>
              <w:right w:val="single" w:sz="4" w:space="0" w:color="auto"/>
            </w:tcBorders>
            <w:shd w:val="clear" w:color="000000" w:fill="FFFFFF"/>
            <w:vAlign w:val="center"/>
            <w:hideMark/>
          </w:tcPr>
          <w:p w14:paraId="4A48F9D9"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30</w:t>
            </w:r>
          </w:p>
        </w:tc>
        <w:tc>
          <w:tcPr>
            <w:tcW w:w="1530" w:type="dxa"/>
            <w:tcBorders>
              <w:top w:val="nil"/>
              <w:left w:val="nil"/>
              <w:bottom w:val="single" w:sz="4" w:space="0" w:color="auto"/>
              <w:right w:val="single" w:sz="4" w:space="0" w:color="auto"/>
            </w:tcBorders>
            <w:shd w:val="clear" w:color="auto" w:fill="auto"/>
            <w:noWrap/>
            <w:vAlign w:val="center"/>
            <w:hideMark/>
          </w:tcPr>
          <w:p w14:paraId="6CA5D398"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 xml:space="preserve">         1 383,00   </w:t>
            </w:r>
          </w:p>
        </w:tc>
        <w:tc>
          <w:tcPr>
            <w:tcW w:w="1780" w:type="dxa"/>
            <w:tcBorders>
              <w:top w:val="nil"/>
              <w:left w:val="nil"/>
              <w:bottom w:val="single" w:sz="4" w:space="0" w:color="auto"/>
              <w:right w:val="single" w:sz="4" w:space="0" w:color="auto"/>
            </w:tcBorders>
            <w:shd w:val="clear" w:color="auto" w:fill="auto"/>
            <w:noWrap/>
            <w:vAlign w:val="center"/>
            <w:hideMark/>
          </w:tcPr>
          <w:p w14:paraId="30B35F49"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41 490,00</w:t>
            </w:r>
          </w:p>
        </w:tc>
      </w:tr>
      <w:tr w:rsidR="00597F84" w:rsidRPr="00597F84" w14:paraId="7F83DF53" w14:textId="77777777" w:rsidTr="00597F84">
        <w:trPr>
          <w:trHeight w:val="600"/>
        </w:trPr>
        <w:tc>
          <w:tcPr>
            <w:tcW w:w="341" w:type="dxa"/>
            <w:tcBorders>
              <w:top w:val="nil"/>
              <w:left w:val="single" w:sz="4" w:space="0" w:color="auto"/>
              <w:bottom w:val="single" w:sz="4" w:space="0" w:color="auto"/>
              <w:right w:val="single" w:sz="4" w:space="0" w:color="auto"/>
            </w:tcBorders>
            <w:shd w:val="clear" w:color="000000" w:fill="FFFFFF"/>
            <w:noWrap/>
            <w:vAlign w:val="center"/>
            <w:hideMark/>
          </w:tcPr>
          <w:p w14:paraId="06434DA2"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10</w:t>
            </w:r>
          </w:p>
        </w:tc>
        <w:tc>
          <w:tcPr>
            <w:tcW w:w="4719" w:type="dxa"/>
            <w:tcBorders>
              <w:top w:val="nil"/>
              <w:left w:val="nil"/>
              <w:bottom w:val="single" w:sz="4" w:space="0" w:color="auto"/>
              <w:right w:val="single" w:sz="4" w:space="0" w:color="auto"/>
            </w:tcBorders>
            <w:shd w:val="clear" w:color="000000" w:fill="FFFFFF"/>
            <w:vAlign w:val="center"/>
            <w:hideMark/>
          </w:tcPr>
          <w:p w14:paraId="5F05E4A4" w14:textId="77777777" w:rsidR="00597F84" w:rsidRPr="00597F84" w:rsidRDefault="00597F84" w:rsidP="00597F84">
            <w:pPr>
              <w:spacing w:after="0" w:line="240" w:lineRule="auto"/>
              <w:rPr>
                <w:rFonts w:ascii="Times New Roman" w:eastAsia="Times New Roman" w:hAnsi="Times New Roman" w:cs="Times New Roman"/>
                <w:color w:val="000000"/>
                <w:lang w:eastAsia="ru-RU"/>
              </w:rPr>
            </w:pPr>
            <w:proofErr w:type="spellStart"/>
            <w:r w:rsidRPr="00597F84">
              <w:rPr>
                <w:rFonts w:ascii="Times New Roman" w:eastAsia="Times New Roman" w:hAnsi="Times New Roman" w:cs="Times New Roman"/>
                <w:color w:val="000000"/>
                <w:lang w:eastAsia="ru-RU"/>
              </w:rPr>
              <w:t>Цоликлон</w:t>
            </w:r>
            <w:proofErr w:type="spellEnd"/>
            <w:r w:rsidRPr="00597F84">
              <w:rPr>
                <w:rFonts w:ascii="Times New Roman" w:eastAsia="Times New Roman" w:hAnsi="Times New Roman" w:cs="Times New Roman"/>
                <w:color w:val="000000"/>
                <w:lang w:eastAsia="ru-RU"/>
              </w:rPr>
              <w:t xml:space="preserve"> </w:t>
            </w:r>
            <w:proofErr w:type="spellStart"/>
            <w:r w:rsidRPr="00597F84">
              <w:rPr>
                <w:rFonts w:ascii="Times New Roman" w:eastAsia="Times New Roman" w:hAnsi="Times New Roman" w:cs="Times New Roman"/>
                <w:color w:val="000000"/>
                <w:lang w:eastAsia="ru-RU"/>
              </w:rPr>
              <w:t>В.Для</w:t>
            </w:r>
            <w:proofErr w:type="spellEnd"/>
            <w:r w:rsidRPr="00597F84">
              <w:rPr>
                <w:rFonts w:ascii="Times New Roman" w:eastAsia="Times New Roman" w:hAnsi="Times New Roman" w:cs="Times New Roman"/>
                <w:color w:val="000000"/>
                <w:lang w:eastAsia="ru-RU"/>
              </w:rPr>
              <w:t xml:space="preserve"> определения групп крови человека 10мл</w:t>
            </w:r>
          </w:p>
        </w:tc>
        <w:tc>
          <w:tcPr>
            <w:tcW w:w="1182" w:type="dxa"/>
            <w:tcBorders>
              <w:top w:val="nil"/>
              <w:left w:val="nil"/>
              <w:bottom w:val="single" w:sz="4" w:space="0" w:color="auto"/>
              <w:right w:val="single" w:sz="4" w:space="0" w:color="auto"/>
            </w:tcBorders>
            <w:shd w:val="clear" w:color="000000" w:fill="FFFFFF"/>
            <w:vAlign w:val="center"/>
            <w:hideMark/>
          </w:tcPr>
          <w:p w14:paraId="0021488A"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proofErr w:type="spellStart"/>
            <w:r w:rsidRPr="00597F84">
              <w:rPr>
                <w:rFonts w:ascii="Times New Roman" w:eastAsia="Times New Roman" w:hAnsi="Times New Roman" w:cs="Times New Roman"/>
                <w:color w:val="000000"/>
                <w:lang w:eastAsia="ru-RU"/>
              </w:rPr>
              <w:t>фл</w:t>
            </w:r>
            <w:proofErr w:type="spellEnd"/>
          </w:p>
        </w:tc>
        <w:tc>
          <w:tcPr>
            <w:tcW w:w="868" w:type="dxa"/>
            <w:tcBorders>
              <w:top w:val="nil"/>
              <w:left w:val="nil"/>
              <w:bottom w:val="single" w:sz="4" w:space="0" w:color="auto"/>
              <w:right w:val="single" w:sz="4" w:space="0" w:color="auto"/>
            </w:tcBorders>
            <w:shd w:val="clear" w:color="000000" w:fill="FFFFFF"/>
            <w:vAlign w:val="center"/>
            <w:hideMark/>
          </w:tcPr>
          <w:p w14:paraId="17E88B42"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30</w:t>
            </w:r>
          </w:p>
        </w:tc>
        <w:tc>
          <w:tcPr>
            <w:tcW w:w="1530" w:type="dxa"/>
            <w:tcBorders>
              <w:top w:val="nil"/>
              <w:left w:val="nil"/>
              <w:bottom w:val="single" w:sz="4" w:space="0" w:color="auto"/>
              <w:right w:val="single" w:sz="4" w:space="0" w:color="auto"/>
            </w:tcBorders>
            <w:shd w:val="clear" w:color="000000" w:fill="FFFFFF"/>
            <w:noWrap/>
            <w:vAlign w:val="center"/>
            <w:hideMark/>
          </w:tcPr>
          <w:p w14:paraId="4F333480"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 xml:space="preserve">         1 383,00   </w:t>
            </w:r>
          </w:p>
        </w:tc>
        <w:tc>
          <w:tcPr>
            <w:tcW w:w="1780" w:type="dxa"/>
            <w:tcBorders>
              <w:top w:val="nil"/>
              <w:left w:val="nil"/>
              <w:bottom w:val="single" w:sz="4" w:space="0" w:color="auto"/>
              <w:right w:val="single" w:sz="4" w:space="0" w:color="auto"/>
            </w:tcBorders>
            <w:shd w:val="clear" w:color="auto" w:fill="auto"/>
            <w:noWrap/>
            <w:vAlign w:val="center"/>
            <w:hideMark/>
          </w:tcPr>
          <w:p w14:paraId="7A71EC51"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41 490,00</w:t>
            </w:r>
          </w:p>
        </w:tc>
      </w:tr>
      <w:tr w:rsidR="00597F84" w:rsidRPr="00597F84" w14:paraId="6CC40B0A" w14:textId="77777777" w:rsidTr="00597F84">
        <w:trPr>
          <w:trHeight w:val="600"/>
        </w:trPr>
        <w:tc>
          <w:tcPr>
            <w:tcW w:w="341" w:type="dxa"/>
            <w:tcBorders>
              <w:top w:val="nil"/>
              <w:left w:val="single" w:sz="4" w:space="0" w:color="auto"/>
              <w:bottom w:val="single" w:sz="4" w:space="0" w:color="auto"/>
              <w:right w:val="single" w:sz="4" w:space="0" w:color="auto"/>
            </w:tcBorders>
            <w:shd w:val="clear" w:color="000000" w:fill="FFFFFF"/>
            <w:noWrap/>
            <w:vAlign w:val="center"/>
            <w:hideMark/>
          </w:tcPr>
          <w:p w14:paraId="011B75C2"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11</w:t>
            </w:r>
          </w:p>
        </w:tc>
        <w:tc>
          <w:tcPr>
            <w:tcW w:w="4719" w:type="dxa"/>
            <w:tcBorders>
              <w:top w:val="nil"/>
              <w:left w:val="nil"/>
              <w:bottom w:val="single" w:sz="4" w:space="0" w:color="auto"/>
              <w:right w:val="single" w:sz="4" w:space="0" w:color="auto"/>
            </w:tcBorders>
            <w:shd w:val="clear" w:color="000000" w:fill="FFFFFF"/>
            <w:vAlign w:val="center"/>
            <w:hideMark/>
          </w:tcPr>
          <w:p w14:paraId="158137AB" w14:textId="77777777" w:rsidR="00597F84" w:rsidRPr="00597F84" w:rsidRDefault="00597F84" w:rsidP="00597F84">
            <w:pPr>
              <w:spacing w:after="0" w:line="240" w:lineRule="auto"/>
              <w:rPr>
                <w:rFonts w:ascii="Times New Roman" w:eastAsia="Times New Roman" w:hAnsi="Times New Roman" w:cs="Times New Roman"/>
                <w:color w:val="000000"/>
                <w:lang w:eastAsia="ru-RU"/>
              </w:rPr>
            </w:pPr>
            <w:proofErr w:type="spellStart"/>
            <w:r w:rsidRPr="00597F84">
              <w:rPr>
                <w:rFonts w:ascii="Times New Roman" w:eastAsia="Times New Roman" w:hAnsi="Times New Roman" w:cs="Times New Roman"/>
                <w:color w:val="000000"/>
                <w:lang w:eastAsia="ru-RU"/>
              </w:rPr>
              <w:t>Цоликлон</w:t>
            </w:r>
            <w:proofErr w:type="spellEnd"/>
            <w:r w:rsidRPr="00597F84">
              <w:rPr>
                <w:rFonts w:ascii="Times New Roman" w:eastAsia="Times New Roman" w:hAnsi="Times New Roman" w:cs="Times New Roman"/>
                <w:color w:val="000000"/>
                <w:lang w:eastAsia="ru-RU"/>
              </w:rPr>
              <w:t xml:space="preserve"> </w:t>
            </w:r>
            <w:proofErr w:type="spellStart"/>
            <w:r w:rsidRPr="00597F84">
              <w:rPr>
                <w:rFonts w:ascii="Times New Roman" w:eastAsia="Times New Roman" w:hAnsi="Times New Roman" w:cs="Times New Roman"/>
                <w:color w:val="000000"/>
                <w:lang w:eastAsia="ru-RU"/>
              </w:rPr>
              <w:t>АВ</w:t>
            </w:r>
            <w:proofErr w:type="gramStart"/>
            <w:r w:rsidRPr="00597F84">
              <w:rPr>
                <w:rFonts w:ascii="Times New Roman" w:eastAsia="Times New Roman" w:hAnsi="Times New Roman" w:cs="Times New Roman"/>
                <w:color w:val="000000"/>
                <w:lang w:eastAsia="ru-RU"/>
              </w:rPr>
              <w:t>.Д</w:t>
            </w:r>
            <w:proofErr w:type="gramEnd"/>
            <w:r w:rsidRPr="00597F84">
              <w:rPr>
                <w:rFonts w:ascii="Times New Roman" w:eastAsia="Times New Roman" w:hAnsi="Times New Roman" w:cs="Times New Roman"/>
                <w:color w:val="000000"/>
                <w:lang w:eastAsia="ru-RU"/>
              </w:rPr>
              <w:t>ля</w:t>
            </w:r>
            <w:proofErr w:type="spellEnd"/>
            <w:r w:rsidRPr="00597F84">
              <w:rPr>
                <w:rFonts w:ascii="Times New Roman" w:eastAsia="Times New Roman" w:hAnsi="Times New Roman" w:cs="Times New Roman"/>
                <w:color w:val="000000"/>
                <w:lang w:eastAsia="ru-RU"/>
              </w:rPr>
              <w:t xml:space="preserve"> определения групп крови человека 10мл</w:t>
            </w:r>
          </w:p>
        </w:tc>
        <w:tc>
          <w:tcPr>
            <w:tcW w:w="1182" w:type="dxa"/>
            <w:tcBorders>
              <w:top w:val="nil"/>
              <w:left w:val="nil"/>
              <w:bottom w:val="single" w:sz="4" w:space="0" w:color="auto"/>
              <w:right w:val="single" w:sz="4" w:space="0" w:color="auto"/>
            </w:tcBorders>
            <w:shd w:val="clear" w:color="000000" w:fill="FFFFFF"/>
            <w:vAlign w:val="center"/>
            <w:hideMark/>
          </w:tcPr>
          <w:p w14:paraId="19416AB3"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proofErr w:type="spellStart"/>
            <w:r w:rsidRPr="00597F84">
              <w:rPr>
                <w:rFonts w:ascii="Times New Roman" w:eastAsia="Times New Roman" w:hAnsi="Times New Roman" w:cs="Times New Roman"/>
                <w:color w:val="000000"/>
                <w:lang w:eastAsia="ru-RU"/>
              </w:rPr>
              <w:t>фл</w:t>
            </w:r>
            <w:proofErr w:type="spellEnd"/>
          </w:p>
        </w:tc>
        <w:tc>
          <w:tcPr>
            <w:tcW w:w="868" w:type="dxa"/>
            <w:tcBorders>
              <w:top w:val="nil"/>
              <w:left w:val="nil"/>
              <w:bottom w:val="single" w:sz="4" w:space="0" w:color="auto"/>
              <w:right w:val="single" w:sz="4" w:space="0" w:color="auto"/>
            </w:tcBorders>
            <w:shd w:val="clear" w:color="000000" w:fill="FFFFFF"/>
            <w:vAlign w:val="center"/>
            <w:hideMark/>
          </w:tcPr>
          <w:p w14:paraId="7DA71041"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50</w:t>
            </w:r>
          </w:p>
        </w:tc>
        <w:tc>
          <w:tcPr>
            <w:tcW w:w="1530" w:type="dxa"/>
            <w:tcBorders>
              <w:top w:val="nil"/>
              <w:left w:val="nil"/>
              <w:bottom w:val="single" w:sz="4" w:space="0" w:color="auto"/>
              <w:right w:val="single" w:sz="4" w:space="0" w:color="auto"/>
            </w:tcBorders>
            <w:shd w:val="clear" w:color="000000" w:fill="FFFFFF"/>
            <w:noWrap/>
            <w:vAlign w:val="center"/>
            <w:hideMark/>
          </w:tcPr>
          <w:p w14:paraId="0D279127"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 xml:space="preserve">         1 383,00   </w:t>
            </w:r>
          </w:p>
        </w:tc>
        <w:tc>
          <w:tcPr>
            <w:tcW w:w="1780" w:type="dxa"/>
            <w:tcBorders>
              <w:top w:val="nil"/>
              <w:left w:val="nil"/>
              <w:bottom w:val="single" w:sz="4" w:space="0" w:color="auto"/>
              <w:right w:val="single" w:sz="4" w:space="0" w:color="auto"/>
            </w:tcBorders>
            <w:shd w:val="clear" w:color="auto" w:fill="auto"/>
            <w:noWrap/>
            <w:vAlign w:val="center"/>
            <w:hideMark/>
          </w:tcPr>
          <w:p w14:paraId="41F846E1"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69 150,00</w:t>
            </w:r>
          </w:p>
        </w:tc>
      </w:tr>
      <w:tr w:rsidR="00597F84" w:rsidRPr="00597F84" w14:paraId="6B400D17" w14:textId="77777777" w:rsidTr="00597F84">
        <w:trPr>
          <w:trHeight w:val="600"/>
        </w:trPr>
        <w:tc>
          <w:tcPr>
            <w:tcW w:w="341" w:type="dxa"/>
            <w:tcBorders>
              <w:top w:val="nil"/>
              <w:left w:val="single" w:sz="4" w:space="0" w:color="auto"/>
              <w:bottom w:val="single" w:sz="4" w:space="0" w:color="auto"/>
              <w:right w:val="single" w:sz="4" w:space="0" w:color="auto"/>
            </w:tcBorders>
            <w:shd w:val="clear" w:color="000000" w:fill="FFFFFF"/>
            <w:noWrap/>
            <w:vAlign w:val="center"/>
            <w:hideMark/>
          </w:tcPr>
          <w:p w14:paraId="37E86EA7"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12</w:t>
            </w:r>
          </w:p>
        </w:tc>
        <w:tc>
          <w:tcPr>
            <w:tcW w:w="4719" w:type="dxa"/>
            <w:tcBorders>
              <w:top w:val="nil"/>
              <w:left w:val="nil"/>
              <w:bottom w:val="single" w:sz="4" w:space="0" w:color="auto"/>
              <w:right w:val="single" w:sz="4" w:space="0" w:color="auto"/>
            </w:tcBorders>
            <w:shd w:val="clear" w:color="000000" w:fill="FFFFFF"/>
            <w:vAlign w:val="center"/>
            <w:hideMark/>
          </w:tcPr>
          <w:p w14:paraId="6AE9C56C" w14:textId="77777777" w:rsidR="00597F84" w:rsidRPr="00597F84" w:rsidRDefault="00597F84" w:rsidP="00597F84">
            <w:pPr>
              <w:spacing w:after="0" w:line="240" w:lineRule="auto"/>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 xml:space="preserve">Д супер </w:t>
            </w:r>
            <w:proofErr w:type="spellStart"/>
            <w:r w:rsidRPr="00597F84">
              <w:rPr>
                <w:rFonts w:ascii="Times New Roman" w:eastAsia="Times New Roman" w:hAnsi="Times New Roman" w:cs="Times New Roman"/>
                <w:color w:val="000000"/>
                <w:lang w:eastAsia="ru-RU"/>
              </w:rPr>
              <w:t>цоликлон</w:t>
            </w:r>
            <w:proofErr w:type="spellEnd"/>
            <w:r w:rsidRPr="00597F84">
              <w:rPr>
                <w:rFonts w:ascii="Times New Roman" w:eastAsia="Times New Roman" w:hAnsi="Times New Roman" w:cs="Times New Roman"/>
                <w:color w:val="000000"/>
                <w:lang w:eastAsia="ru-RU"/>
              </w:rPr>
              <w:t>. Для определения групп крови человека 10мл</w:t>
            </w:r>
          </w:p>
        </w:tc>
        <w:tc>
          <w:tcPr>
            <w:tcW w:w="1182" w:type="dxa"/>
            <w:tcBorders>
              <w:top w:val="nil"/>
              <w:left w:val="nil"/>
              <w:bottom w:val="single" w:sz="4" w:space="0" w:color="auto"/>
              <w:right w:val="single" w:sz="4" w:space="0" w:color="auto"/>
            </w:tcBorders>
            <w:shd w:val="clear" w:color="000000" w:fill="FFFFFF"/>
            <w:vAlign w:val="center"/>
            <w:hideMark/>
          </w:tcPr>
          <w:p w14:paraId="2547A863"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proofErr w:type="spellStart"/>
            <w:r w:rsidRPr="00597F84">
              <w:rPr>
                <w:rFonts w:ascii="Times New Roman" w:eastAsia="Times New Roman" w:hAnsi="Times New Roman" w:cs="Times New Roman"/>
                <w:color w:val="000000"/>
                <w:lang w:eastAsia="ru-RU"/>
              </w:rPr>
              <w:t>фл</w:t>
            </w:r>
            <w:proofErr w:type="spellEnd"/>
          </w:p>
        </w:tc>
        <w:tc>
          <w:tcPr>
            <w:tcW w:w="868" w:type="dxa"/>
            <w:tcBorders>
              <w:top w:val="nil"/>
              <w:left w:val="nil"/>
              <w:bottom w:val="single" w:sz="4" w:space="0" w:color="auto"/>
              <w:right w:val="single" w:sz="4" w:space="0" w:color="auto"/>
            </w:tcBorders>
            <w:shd w:val="clear" w:color="000000" w:fill="FFFFFF"/>
            <w:vAlign w:val="center"/>
            <w:hideMark/>
          </w:tcPr>
          <w:p w14:paraId="4913A406"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50</w:t>
            </w:r>
          </w:p>
        </w:tc>
        <w:tc>
          <w:tcPr>
            <w:tcW w:w="1530" w:type="dxa"/>
            <w:tcBorders>
              <w:top w:val="nil"/>
              <w:left w:val="nil"/>
              <w:bottom w:val="single" w:sz="4" w:space="0" w:color="auto"/>
              <w:right w:val="single" w:sz="4" w:space="0" w:color="auto"/>
            </w:tcBorders>
            <w:shd w:val="clear" w:color="000000" w:fill="FFFFFF"/>
            <w:noWrap/>
            <w:vAlign w:val="center"/>
            <w:hideMark/>
          </w:tcPr>
          <w:p w14:paraId="11884DA7"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 xml:space="preserve">         1 504,00   </w:t>
            </w:r>
          </w:p>
        </w:tc>
        <w:tc>
          <w:tcPr>
            <w:tcW w:w="1780" w:type="dxa"/>
            <w:tcBorders>
              <w:top w:val="nil"/>
              <w:left w:val="nil"/>
              <w:bottom w:val="single" w:sz="4" w:space="0" w:color="auto"/>
              <w:right w:val="single" w:sz="4" w:space="0" w:color="auto"/>
            </w:tcBorders>
            <w:shd w:val="clear" w:color="auto" w:fill="auto"/>
            <w:noWrap/>
            <w:vAlign w:val="center"/>
            <w:hideMark/>
          </w:tcPr>
          <w:p w14:paraId="3517C07B"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75 200,00</w:t>
            </w:r>
          </w:p>
        </w:tc>
      </w:tr>
      <w:tr w:rsidR="00597F84" w:rsidRPr="00597F84" w14:paraId="4CF4B19D" w14:textId="77777777" w:rsidTr="00597F84">
        <w:trPr>
          <w:trHeight w:val="600"/>
        </w:trPr>
        <w:tc>
          <w:tcPr>
            <w:tcW w:w="341" w:type="dxa"/>
            <w:tcBorders>
              <w:top w:val="nil"/>
              <w:left w:val="single" w:sz="4" w:space="0" w:color="auto"/>
              <w:bottom w:val="single" w:sz="4" w:space="0" w:color="auto"/>
              <w:right w:val="single" w:sz="4" w:space="0" w:color="auto"/>
            </w:tcBorders>
            <w:shd w:val="clear" w:color="000000" w:fill="FFFFFF"/>
            <w:noWrap/>
            <w:vAlign w:val="center"/>
            <w:hideMark/>
          </w:tcPr>
          <w:p w14:paraId="13432677"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13</w:t>
            </w:r>
          </w:p>
        </w:tc>
        <w:tc>
          <w:tcPr>
            <w:tcW w:w="4719" w:type="dxa"/>
            <w:tcBorders>
              <w:top w:val="nil"/>
              <w:left w:val="nil"/>
              <w:bottom w:val="nil"/>
              <w:right w:val="single" w:sz="4" w:space="0" w:color="auto"/>
            </w:tcBorders>
            <w:shd w:val="clear" w:color="000000" w:fill="FFFFFF"/>
            <w:vAlign w:val="center"/>
            <w:hideMark/>
          </w:tcPr>
          <w:p w14:paraId="1227677E" w14:textId="77777777" w:rsidR="00597F84" w:rsidRPr="00597F84" w:rsidRDefault="00597F84" w:rsidP="00597F84">
            <w:pPr>
              <w:spacing w:after="0" w:line="240" w:lineRule="auto"/>
              <w:rPr>
                <w:rFonts w:ascii="Times New Roman" w:eastAsia="Times New Roman" w:hAnsi="Times New Roman" w:cs="Times New Roman"/>
                <w:color w:val="000000"/>
                <w:lang w:eastAsia="ru-RU"/>
              </w:rPr>
            </w:pPr>
            <w:proofErr w:type="spellStart"/>
            <w:r w:rsidRPr="00597F84">
              <w:rPr>
                <w:rFonts w:ascii="Times New Roman" w:eastAsia="Times New Roman" w:hAnsi="Times New Roman" w:cs="Times New Roman"/>
                <w:color w:val="000000"/>
                <w:lang w:eastAsia="ru-RU"/>
              </w:rPr>
              <w:t>Метилиновый</w:t>
            </w:r>
            <w:proofErr w:type="spellEnd"/>
            <w:r w:rsidRPr="00597F84">
              <w:rPr>
                <w:rFonts w:ascii="Times New Roman" w:eastAsia="Times New Roman" w:hAnsi="Times New Roman" w:cs="Times New Roman"/>
                <w:color w:val="000000"/>
                <w:lang w:eastAsia="ru-RU"/>
              </w:rPr>
              <w:t xml:space="preserve"> голубой (синий) «ЧДА». 100 мг 1%</w:t>
            </w:r>
          </w:p>
        </w:tc>
        <w:tc>
          <w:tcPr>
            <w:tcW w:w="1182" w:type="dxa"/>
            <w:tcBorders>
              <w:top w:val="nil"/>
              <w:left w:val="nil"/>
              <w:bottom w:val="nil"/>
              <w:right w:val="single" w:sz="4" w:space="0" w:color="auto"/>
            </w:tcBorders>
            <w:shd w:val="clear" w:color="000000" w:fill="FFFFFF"/>
            <w:vAlign w:val="center"/>
            <w:hideMark/>
          </w:tcPr>
          <w:p w14:paraId="0CBA1276"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литр</w:t>
            </w:r>
          </w:p>
        </w:tc>
        <w:tc>
          <w:tcPr>
            <w:tcW w:w="868" w:type="dxa"/>
            <w:tcBorders>
              <w:top w:val="nil"/>
              <w:left w:val="nil"/>
              <w:bottom w:val="nil"/>
              <w:right w:val="single" w:sz="4" w:space="0" w:color="auto"/>
            </w:tcBorders>
            <w:shd w:val="clear" w:color="000000" w:fill="FFFFFF"/>
            <w:vAlign w:val="center"/>
            <w:hideMark/>
          </w:tcPr>
          <w:p w14:paraId="5962E97F"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3</w:t>
            </w:r>
          </w:p>
        </w:tc>
        <w:tc>
          <w:tcPr>
            <w:tcW w:w="1530" w:type="dxa"/>
            <w:tcBorders>
              <w:top w:val="nil"/>
              <w:left w:val="nil"/>
              <w:bottom w:val="single" w:sz="4" w:space="0" w:color="auto"/>
              <w:right w:val="single" w:sz="4" w:space="0" w:color="auto"/>
            </w:tcBorders>
            <w:shd w:val="clear" w:color="000000" w:fill="FFFFFF"/>
            <w:noWrap/>
            <w:vAlign w:val="center"/>
            <w:hideMark/>
          </w:tcPr>
          <w:p w14:paraId="42A4828E"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 xml:space="preserve">         1 810,00   </w:t>
            </w:r>
          </w:p>
        </w:tc>
        <w:tc>
          <w:tcPr>
            <w:tcW w:w="1780" w:type="dxa"/>
            <w:tcBorders>
              <w:top w:val="nil"/>
              <w:left w:val="nil"/>
              <w:bottom w:val="single" w:sz="4" w:space="0" w:color="auto"/>
              <w:right w:val="single" w:sz="4" w:space="0" w:color="auto"/>
            </w:tcBorders>
            <w:shd w:val="clear" w:color="auto" w:fill="auto"/>
            <w:noWrap/>
            <w:vAlign w:val="center"/>
            <w:hideMark/>
          </w:tcPr>
          <w:p w14:paraId="3C315E1F"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5 430,00</w:t>
            </w:r>
          </w:p>
        </w:tc>
      </w:tr>
      <w:tr w:rsidR="00597F84" w:rsidRPr="00597F84" w14:paraId="0BFDF7B5" w14:textId="77777777" w:rsidTr="00597F84">
        <w:trPr>
          <w:trHeight w:val="600"/>
        </w:trPr>
        <w:tc>
          <w:tcPr>
            <w:tcW w:w="341" w:type="dxa"/>
            <w:tcBorders>
              <w:top w:val="nil"/>
              <w:left w:val="single" w:sz="4" w:space="0" w:color="auto"/>
              <w:bottom w:val="single" w:sz="4" w:space="0" w:color="auto"/>
              <w:right w:val="single" w:sz="4" w:space="0" w:color="auto"/>
            </w:tcBorders>
            <w:shd w:val="clear" w:color="000000" w:fill="FFFFFF"/>
            <w:noWrap/>
            <w:vAlign w:val="center"/>
            <w:hideMark/>
          </w:tcPr>
          <w:p w14:paraId="624EB285"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14</w:t>
            </w:r>
          </w:p>
        </w:tc>
        <w:tc>
          <w:tcPr>
            <w:tcW w:w="4719" w:type="dxa"/>
            <w:tcBorders>
              <w:top w:val="single" w:sz="4" w:space="0" w:color="auto"/>
              <w:left w:val="nil"/>
              <w:bottom w:val="single" w:sz="4" w:space="0" w:color="auto"/>
              <w:right w:val="single" w:sz="4" w:space="0" w:color="auto"/>
            </w:tcBorders>
            <w:shd w:val="clear" w:color="000000" w:fill="FFFFFF"/>
            <w:vAlign w:val="center"/>
            <w:hideMark/>
          </w:tcPr>
          <w:p w14:paraId="00237408" w14:textId="77777777" w:rsidR="00597F84" w:rsidRPr="00597F84" w:rsidRDefault="00597F84" w:rsidP="00597F84">
            <w:pPr>
              <w:spacing w:after="0" w:line="240" w:lineRule="auto"/>
              <w:rPr>
                <w:rFonts w:ascii="Times New Roman" w:eastAsia="Times New Roman" w:hAnsi="Times New Roman" w:cs="Times New Roman"/>
                <w:color w:val="000000"/>
                <w:lang w:eastAsia="ru-RU"/>
              </w:rPr>
            </w:pPr>
            <w:proofErr w:type="spellStart"/>
            <w:r w:rsidRPr="00597F84">
              <w:rPr>
                <w:rFonts w:ascii="Times New Roman" w:eastAsia="Times New Roman" w:hAnsi="Times New Roman" w:cs="Times New Roman"/>
                <w:color w:val="000000"/>
                <w:lang w:eastAsia="ru-RU"/>
              </w:rPr>
              <w:t>Капиляр</w:t>
            </w:r>
            <w:proofErr w:type="spellEnd"/>
            <w:r w:rsidRPr="00597F84">
              <w:rPr>
                <w:rFonts w:ascii="Times New Roman" w:eastAsia="Times New Roman" w:hAnsi="Times New Roman" w:cs="Times New Roman"/>
                <w:color w:val="000000"/>
                <w:lang w:eastAsia="ru-RU"/>
              </w:rPr>
              <w:t xml:space="preserve"> по Панченко на </w:t>
            </w:r>
            <w:proofErr w:type="spellStart"/>
            <w:r w:rsidRPr="00597F84">
              <w:rPr>
                <w:rFonts w:ascii="Times New Roman" w:eastAsia="Times New Roman" w:hAnsi="Times New Roman" w:cs="Times New Roman"/>
                <w:color w:val="000000"/>
                <w:lang w:eastAsia="ru-RU"/>
              </w:rPr>
              <w:t>соэметр</w:t>
            </w:r>
            <w:proofErr w:type="spellEnd"/>
            <w:r w:rsidRPr="00597F84">
              <w:rPr>
                <w:rFonts w:ascii="Times New Roman" w:eastAsia="Times New Roman" w:hAnsi="Times New Roman" w:cs="Times New Roman"/>
                <w:color w:val="000000"/>
                <w:lang w:eastAsia="ru-RU"/>
              </w:rPr>
              <w:t>. Для измерения СОЭ</w:t>
            </w:r>
          </w:p>
        </w:tc>
        <w:tc>
          <w:tcPr>
            <w:tcW w:w="1182" w:type="dxa"/>
            <w:tcBorders>
              <w:top w:val="single" w:sz="4" w:space="0" w:color="auto"/>
              <w:left w:val="nil"/>
              <w:bottom w:val="single" w:sz="4" w:space="0" w:color="auto"/>
              <w:right w:val="single" w:sz="4" w:space="0" w:color="auto"/>
            </w:tcBorders>
            <w:shd w:val="clear" w:color="000000" w:fill="FFFFFF"/>
            <w:vAlign w:val="center"/>
            <w:hideMark/>
          </w:tcPr>
          <w:p w14:paraId="6B2716F8"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proofErr w:type="spellStart"/>
            <w:proofErr w:type="gramStart"/>
            <w:r w:rsidRPr="00597F84">
              <w:rPr>
                <w:rFonts w:ascii="Times New Roman" w:eastAsia="Times New Roman" w:hAnsi="Times New Roman" w:cs="Times New Roman"/>
                <w:color w:val="000000"/>
                <w:lang w:eastAsia="ru-RU"/>
              </w:rPr>
              <w:t>шт</w:t>
            </w:r>
            <w:proofErr w:type="spellEnd"/>
            <w:proofErr w:type="gramEnd"/>
          </w:p>
        </w:tc>
        <w:tc>
          <w:tcPr>
            <w:tcW w:w="868" w:type="dxa"/>
            <w:tcBorders>
              <w:top w:val="single" w:sz="4" w:space="0" w:color="auto"/>
              <w:left w:val="nil"/>
              <w:bottom w:val="single" w:sz="4" w:space="0" w:color="auto"/>
              <w:right w:val="single" w:sz="4" w:space="0" w:color="auto"/>
            </w:tcBorders>
            <w:shd w:val="clear" w:color="000000" w:fill="FFFFFF"/>
            <w:vAlign w:val="center"/>
            <w:hideMark/>
          </w:tcPr>
          <w:p w14:paraId="55A90D8C"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100</w:t>
            </w:r>
          </w:p>
        </w:tc>
        <w:tc>
          <w:tcPr>
            <w:tcW w:w="1530" w:type="dxa"/>
            <w:tcBorders>
              <w:top w:val="nil"/>
              <w:left w:val="nil"/>
              <w:bottom w:val="single" w:sz="4" w:space="0" w:color="auto"/>
              <w:right w:val="single" w:sz="4" w:space="0" w:color="auto"/>
            </w:tcBorders>
            <w:shd w:val="clear" w:color="000000" w:fill="FFFFFF"/>
            <w:noWrap/>
            <w:vAlign w:val="center"/>
            <w:hideMark/>
          </w:tcPr>
          <w:p w14:paraId="517999D6"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 xml:space="preserve">           200,00   </w:t>
            </w:r>
          </w:p>
        </w:tc>
        <w:tc>
          <w:tcPr>
            <w:tcW w:w="1780" w:type="dxa"/>
            <w:tcBorders>
              <w:top w:val="nil"/>
              <w:left w:val="nil"/>
              <w:bottom w:val="single" w:sz="4" w:space="0" w:color="auto"/>
              <w:right w:val="single" w:sz="4" w:space="0" w:color="auto"/>
            </w:tcBorders>
            <w:shd w:val="clear" w:color="auto" w:fill="auto"/>
            <w:noWrap/>
            <w:vAlign w:val="center"/>
            <w:hideMark/>
          </w:tcPr>
          <w:p w14:paraId="410F88C0"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20 000,00</w:t>
            </w:r>
          </w:p>
        </w:tc>
      </w:tr>
      <w:tr w:rsidR="00597F84" w:rsidRPr="00597F84" w14:paraId="0BA33219" w14:textId="77777777" w:rsidTr="00597F84">
        <w:trPr>
          <w:trHeight w:val="600"/>
        </w:trPr>
        <w:tc>
          <w:tcPr>
            <w:tcW w:w="341" w:type="dxa"/>
            <w:tcBorders>
              <w:top w:val="nil"/>
              <w:left w:val="single" w:sz="4" w:space="0" w:color="auto"/>
              <w:bottom w:val="single" w:sz="4" w:space="0" w:color="auto"/>
              <w:right w:val="single" w:sz="4" w:space="0" w:color="auto"/>
            </w:tcBorders>
            <w:shd w:val="clear" w:color="000000" w:fill="FFFFFF"/>
            <w:noWrap/>
            <w:vAlign w:val="center"/>
            <w:hideMark/>
          </w:tcPr>
          <w:p w14:paraId="291498F2"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15</w:t>
            </w:r>
          </w:p>
        </w:tc>
        <w:tc>
          <w:tcPr>
            <w:tcW w:w="4719" w:type="dxa"/>
            <w:tcBorders>
              <w:top w:val="nil"/>
              <w:left w:val="nil"/>
              <w:bottom w:val="nil"/>
              <w:right w:val="single" w:sz="4" w:space="0" w:color="auto"/>
            </w:tcBorders>
            <w:shd w:val="clear" w:color="000000" w:fill="FFFFFF"/>
            <w:vAlign w:val="center"/>
            <w:hideMark/>
          </w:tcPr>
          <w:p w14:paraId="163C4C9D" w14:textId="77777777" w:rsidR="00597F84" w:rsidRPr="00597F84" w:rsidRDefault="00597F84" w:rsidP="00597F84">
            <w:pPr>
              <w:spacing w:after="0" w:line="240" w:lineRule="auto"/>
              <w:rPr>
                <w:rFonts w:ascii="Times New Roman" w:eastAsia="Times New Roman" w:hAnsi="Times New Roman" w:cs="Times New Roman"/>
                <w:color w:val="212529"/>
                <w:lang w:eastAsia="ru-RU"/>
              </w:rPr>
            </w:pPr>
            <w:r w:rsidRPr="00597F84">
              <w:rPr>
                <w:rFonts w:ascii="Times New Roman" w:eastAsia="Times New Roman" w:hAnsi="Times New Roman" w:cs="Times New Roman"/>
                <w:color w:val="212529"/>
                <w:lang w:eastAsia="ru-RU"/>
              </w:rPr>
              <w:t>Груша резиновая с клапаном и трубкой, d-46мм. Для забора крови ручным методом</w:t>
            </w:r>
          </w:p>
        </w:tc>
        <w:tc>
          <w:tcPr>
            <w:tcW w:w="1182" w:type="dxa"/>
            <w:tcBorders>
              <w:top w:val="nil"/>
              <w:left w:val="nil"/>
              <w:bottom w:val="nil"/>
              <w:right w:val="single" w:sz="4" w:space="0" w:color="auto"/>
            </w:tcBorders>
            <w:shd w:val="clear" w:color="000000" w:fill="FFFFFF"/>
            <w:vAlign w:val="center"/>
            <w:hideMark/>
          </w:tcPr>
          <w:p w14:paraId="2253EE91"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proofErr w:type="spellStart"/>
            <w:proofErr w:type="gramStart"/>
            <w:r w:rsidRPr="00597F84">
              <w:rPr>
                <w:rFonts w:ascii="Times New Roman" w:eastAsia="Times New Roman" w:hAnsi="Times New Roman" w:cs="Times New Roman"/>
                <w:color w:val="000000"/>
                <w:lang w:eastAsia="ru-RU"/>
              </w:rPr>
              <w:t>шт</w:t>
            </w:r>
            <w:proofErr w:type="spellEnd"/>
            <w:proofErr w:type="gramEnd"/>
          </w:p>
        </w:tc>
        <w:tc>
          <w:tcPr>
            <w:tcW w:w="868" w:type="dxa"/>
            <w:tcBorders>
              <w:top w:val="nil"/>
              <w:left w:val="nil"/>
              <w:bottom w:val="nil"/>
              <w:right w:val="single" w:sz="4" w:space="0" w:color="auto"/>
            </w:tcBorders>
            <w:shd w:val="clear" w:color="000000" w:fill="FFFFFF"/>
            <w:vAlign w:val="center"/>
            <w:hideMark/>
          </w:tcPr>
          <w:p w14:paraId="08F3E7C0"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2</w:t>
            </w:r>
          </w:p>
        </w:tc>
        <w:tc>
          <w:tcPr>
            <w:tcW w:w="1530" w:type="dxa"/>
            <w:tcBorders>
              <w:top w:val="nil"/>
              <w:left w:val="nil"/>
              <w:bottom w:val="single" w:sz="4" w:space="0" w:color="auto"/>
              <w:right w:val="single" w:sz="4" w:space="0" w:color="auto"/>
            </w:tcBorders>
            <w:shd w:val="clear" w:color="000000" w:fill="FFFFFF"/>
            <w:noWrap/>
            <w:vAlign w:val="center"/>
            <w:hideMark/>
          </w:tcPr>
          <w:p w14:paraId="100E77A3"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 xml:space="preserve">       27 520,00   </w:t>
            </w:r>
          </w:p>
        </w:tc>
        <w:tc>
          <w:tcPr>
            <w:tcW w:w="1780" w:type="dxa"/>
            <w:tcBorders>
              <w:top w:val="nil"/>
              <w:left w:val="nil"/>
              <w:bottom w:val="single" w:sz="4" w:space="0" w:color="auto"/>
              <w:right w:val="single" w:sz="4" w:space="0" w:color="auto"/>
            </w:tcBorders>
            <w:shd w:val="clear" w:color="auto" w:fill="auto"/>
            <w:noWrap/>
            <w:vAlign w:val="center"/>
            <w:hideMark/>
          </w:tcPr>
          <w:p w14:paraId="16105540"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55 040,00</w:t>
            </w:r>
          </w:p>
        </w:tc>
      </w:tr>
      <w:tr w:rsidR="00597F84" w:rsidRPr="00597F84" w14:paraId="3C059447" w14:textId="77777777" w:rsidTr="00597F84">
        <w:trPr>
          <w:trHeight w:val="600"/>
        </w:trPr>
        <w:tc>
          <w:tcPr>
            <w:tcW w:w="341" w:type="dxa"/>
            <w:tcBorders>
              <w:top w:val="nil"/>
              <w:left w:val="single" w:sz="4" w:space="0" w:color="auto"/>
              <w:bottom w:val="single" w:sz="4" w:space="0" w:color="auto"/>
              <w:right w:val="single" w:sz="4" w:space="0" w:color="auto"/>
            </w:tcBorders>
            <w:shd w:val="clear" w:color="000000" w:fill="FFFFFF"/>
            <w:noWrap/>
            <w:vAlign w:val="center"/>
            <w:hideMark/>
          </w:tcPr>
          <w:p w14:paraId="0EC5A541"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16</w:t>
            </w:r>
          </w:p>
        </w:tc>
        <w:tc>
          <w:tcPr>
            <w:tcW w:w="4719" w:type="dxa"/>
            <w:tcBorders>
              <w:top w:val="single" w:sz="4" w:space="0" w:color="auto"/>
              <w:left w:val="nil"/>
              <w:bottom w:val="single" w:sz="4" w:space="0" w:color="auto"/>
              <w:right w:val="single" w:sz="4" w:space="0" w:color="auto"/>
            </w:tcBorders>
            <w:shd w:val="clear" w:color="000000" w:fill="FFFFFF"/>
            <w:vAlign w:val="center"/>
            <w:hideMark/>
          </w:tcPr>
          <w:p w14:paraId="4F615C9E" w14:textId="77777777" w:rsidR="00597F84" w:rsidRPr="00597F84" w:rsidRDefault="00597F84" w:rsidP="00597F84">
            <w:pPr>
              <w:spacing w:after="0" w:line="240" w:lineRule="auto"/>
              <w:rPr>
                <w:rFonts w:ascii="Times New Roman" w:eastAsia="Times New Roman" w:hAnsi="Times New Roman" w:cs="Times New Roman"/>
                <w:color w:val="000000"/>
                <w:lang w:eastAsia="ru-RU"/>
              </w:rPr>
            </w:pPr>
            <w:proofErr w:type="spellStart"/>
            <w:r w:rsidRPr="00597F84">
              <w:rPr>
                <w:rFonts w:ascii="Times New Roman" w:eastAsia="Times New Roman" w:hAnsi="Times New Roman" w:cs="Times New Roman"/>
                <w:color w:val="000000"/>
                <w:lang w:eastAsia="ru-RU"/>
              </w:rPr>
              <w:t>Наконечики</w:t>
            </w:r>
            <w:proofErr w:type="spellEnd"/>
            <w:r w:rsidRPr="00597F84">
              <w:rPr>
                <w:rFonts w:ascii="Times New Roman" w:eastAsia="Times New Roman" w:hAnsi="Times New Roman" w:cs="Times New Roman"/>
                <w:color w:val="000000"/>
                <w:lang w:eastAsia="ru-RU"/>
              </w:rPr>
              <w:t xml:space="preserve"> типа </w:t>
            </w:r>
            <w:proofErr w:type="spellStart"/>
            <w:r w:rsidRPr="00597F84">
              <w:rPr>
                <w:rFonts w:ascii="Times New Roman" w:eastAsia="Times New Roman" w:hAnsi="Times New Roman" w:cs="Times New Roman"/>
                <w:color w:val="000000"/>
                <w:lang w:eastAsia="ru-RU"/>
              </w:rPr>
              <w:t>Gilson</w:t>
            </w:r>
            <w:proofErr w:type="spellEnd"/>
            <w:r w:rsidRPr="00597F84">
              <w:rPr>
                <w:rFonts w:ascii="Times New Roman" w:eastAsia="Times New Roman" w:hAnsi="Times New Roman" w:cs="Times New Roman"/>
                <w:color w:val="000000"/>
                <w:lang w:eastAsia="ru-RU"/>
              </w:rPr>
              <w:t xml:space="preserve">  </w:t>
            </w:r>
            <w:proofErr w:type="gramStart"/>
            <w:r w:rsidRPr="00597F84">
              <w:rPr>
                <w:rFonts w:ascii="Times New Roman" w:eastAsia="Times New Roman" w:hAnsi="Times New Roman" w:cs="Times New Roman"/>
                <w:color w:val="000000"/>
                <w:lang w:eastAsia="ru-RU"/>
              </w:rPr>
              <w:t>универсальный</w:t>
            </w:r>
            <w:proofErr w:type="gramEnd"/>
            <w:r w:rsidRPr="00597F84">
              <w:rPr>
                <w:rFonts w:ascii="Times New Roman" w:eastAsia="Times New Roman" w:hAnsi="Times New Roman" w:cs="Times New Roman"/>
                <w:color w:val="000000"/>
                <w:lang w:eastAsia="ru-RU"/>
              </w:rPr>
              <w:t xml:space="preserve"> без фильтра 1000мкл</w:t>
            </w:r>
          </w:p>
        </w:tc>
        <w:tc>
          <w:tcPr>
            <w:tcW w:w="1182" w:type="dxa"/>
            <w:tcBorders>
              <w:top w:val="single" w:sz="4" w:space="0" w:color="auto"/>
              <w:left w:val="nil"/>
              <w:bottom w:val="single" w:sz="4" w:space="0" w:color="auto"/>
              <w:right w:val="single" w:sz="4" w:space="0" w:color="auto"/>
            </w:tcBorders>
            <w:shd w:val="clear" w:color="000000" w:fill="FFFFFF"/>
            <w:vAlign w:val="center"/>
            <w:hideMark/>
          </w:tcPr>
          <w:p w14:paraId="652B0777"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proofErr w:type="spellStart"/>
            <w:proofErr w:type="gramStart"/>
            <w:r w:rsidRPr="00597F84">
              <w:rPr>
                <w:rFonts w:ascii="Times New Roman" w:eastAsia="Times New Roman" w:hAnsi="Times New Roman" w:cs="Times New Roman"/>
                <w:color w:val="000000"/>
                <w:lang w:eastAsia="ru-RU"/>
              </w:rPr>
              <w:t>шт</w:t>
            </w:r>
            <w:proofErr w:type="spellEnd"/>
            <w:proofErr w:type="gramEnd"/>
          </w:p>
        </w:tc>
        <w:tc>
          <w:tcPr>
            <w:tcW w:w="868" w:type="dxa"/>
            <w:tcBorders>
              <w:top w:val="single" w:sz="4" w:space="0" w:color="auto"/>
              <w:left w:val="nil"/>
              <w:bottom w:val="single" w:sz="4" w:space="0" w:color="auto"/>
              <w:right w:val="single" w:sz="4" w:space="0" w:color="auto"/>
            </w:tcBorders>
            <w:shd w:val="clear" w:color="000000" w:fill="FFFFFF"/>
            <w:vAlign w:val="center"/>
            <w:hideMark/>
          </w:tcPr>
          <w:p w14:paraId="3ECA59EA"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10000</w:t>
            </w:r>
          </w:p>
        </w:tc>
        <w:tc>
          <w:tcPr>
            <w:tcW w:w="1530" w:type="dxa"/>
            <w:tcBorders>
              <w:top w:val="nil"/>
              <w:left w:val="nil"/>
              <w:bottom w:val="single" w:sz="4" w:space="0" w:color="auto"/>
              <w:right w:val="single" w:sz="4" w:space="0" w:color="auto"/>
            </w:tcBorders>
            <w:shd w:val="clear" w:color="000000" w:fill="FFFFFF"/>
            <w:noWrap/>
            <w:vAlign w:val="center"/>
            <w:hideMark/>
          </w:tcPr>
          <w:p w14:paraId="73E83F3F"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 xml:space="preserve">               9,00   </w:t>
            </w:r>
          </w:p>
        </w:tc>
        <w:tc>
          <w:tcPr>
            <w:tcW w:w="1780" w:type="dxa"/>
            <w:tcBorders>
              <w:top w:val="nil"/>
              <w:left w:val="nil"/>
              <w:bottom w:val="single" w:sz="4" w:space="0" w:color="auto"/>
              <w:right w:val="single" w:sz="4" w:space="0" w:color="auto"/>
            </w:tcBorders>
            <w:shd w:val="clear" w:color="auto" w:fill="auto"/>
            <w:noWrap/>
            <w:vAlign w:val="center"/>
            <w:hideMark/>
          </w:tcPr>
          <w:p w14:paraId="2FCF3A8A"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90 000,00</w:t>
            </w:r>
          </w:p>
        </w:tc>
      </w:tr>
      <w:tr w:rsidR="00597F84" w:rsidRPr="00597F84" w14:paraId="040B9984" w14:textId="77777777" w:rsidTr="00597F84">
        <w:trPr>
          <w:trHeight w:val="600"/>
        </w:trPr>
        <w:tc>
          <w:tcPr>
            <w:tcW w:w="341" w:type="dxa"/>
            <w:tcBorders>
              <w:top w:val="nil"/>
              <w:left w:val="single" w:sz="4" w:space="0" w:color="auto"/>
              <w:bottom w:val="single" w:sz="4" w:space="0" w:color="auto"/>
              <w:right w:val="single" w:sz="4" w:space="0" w:color="auto"/>
            </w:tcBorders>
            <w:shd w:val="clear" w:color="000000" w:fill="FFFFFF"/>
            <w:noWrap/>
            <w:vAlign w:val="center"/>
            <w:hideMark/>
          </w:tcPr>
          <w:p w14:paraId="3D1640F5"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17</w:t>
            </w:r>
          </w:p>
        </w:tc>
        <w:tc>
          <w:tcPr>
            <w:tcW w:w="4719" w:type="dxa"/>
            <w:tcBorders>
              <w:top w:val="nil"/>
              <w:left w:val="nil"/>
              <w:bottom w:val="single" w:sz="4" w:space="0" w:color="auto"/>
              <w:right w:val="single" w:sz="4" w:space="0" w:color="auto"/>
            </w:tcBorders>
            <w:shd w:val="clear" w:color="000000" w:fill="FFFFFF"/>
            <w:vAlign w:val="center"/>
            <w:hideMark/>
          </w:tcPr>
          <w:p w14:paraId="19C6D6B1" w14:textId="77777777" w:rsidR="00597F84" w:rsidRPr="00597F84" w:rsidRDefault="00597F84" w:rsidP="00597F84">
            <w:pPr>
              <w:spacing w:after="0" w:line="240" w:lineRule="auto"/>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 xml:space="preserve">Наконечники </w:t>
            </w:r>
            <w:proofErr w:type="spellStart"/>
            <w:r w:rsidRPr="00597F84">
              <w:rPr>
                <w:rFonts w:ascii="Times New Roman" w:eastAsia="Times New Roman" w:hAnsi="Times New Roman" w:cs="Times New Roman"/>
                <w:color w:val="000000"/>
                <w:lang w:eastAsia="ru-RU"/>
              </w:rPr>
              <w:t>Gilson</w:t>
            </w:r>
            <w:proofErr w:type="spellEnd"/>
            <w:r w:rsidRPr="00597F84">
              <w:rPr>
                <w:rFonts w:ascii="Times New Roman" w:eastAsia="Times New Roman" w:hAnsi="Times New Roman" w:cs="Times New Roman"/>
                <w:color w:val="000000"/>
                <w:lang w:eastAsia="ru-RU"/>
              </w:rPr>
              <w:t xml:space="preserve"> </w:t>
            </w:r>
            <w:proofErr w:type="gramStart"/>
            <w:r w:rsidRPr="00597F84">
              <w:rPr>
                <w:rFonts w:ascii="Times New Roman" w:eastAsia="Times New Roman" w:hAnsi="Times New Roman" w:cs="Times New Roman"/>
                <w:color w:val="000000"/>
                <w:lang w:eastAsia="ru-RU"/>
              </w:rPr>
              <w:t>универсальный</w:t>
            </w:r>
            <w:proofErr w:type="gramEnd"/>
            <w:r w:rsidRPr="00597F84">
              <w:rPr>
                <w:rFonts w:ascii="Times New Roman" w:eastAsia="Times New Roman" w:hAnsi="Times New Roman" w:cs="Times New Roman"/>
                <w:color w:val="000000"/>
                <w:lang w:eastAsia="ru-RU"/>
              </w:rPr>
              <w:t xml:space="preserve"> без фильтра 200мкл</w:t>
            </w:r>
          </w:p>
        </w:tc>
        <w:tc>
          <w:tcPr>
            <w:tcW w:w="1182" w:type="dxa"/>
            <w:tcBorders>
              <w:top w:val="nil"/>
              <w:left w:val="nil"/>
              <w:bottom w:val="single" w:sz="4" w:space="0" w:color="auto"/>
              <w:right w:val="single" w:sz="4" w:space="0" w:color="auto"/>
            </w:tcBorders>
            <w:shd w:val="clear" w:color="000000" w:fill="FFFFFF"/>
            <w:vAlign w:val="center"/>
            <w:hideMark/>
          </w:tcPr>
          <w:p w14:paraId="7C26F60D"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proofErr w:type="spellStart"/>
            <w:proofErr w:type="gramStart"/>
            <w:r w:rsidRPr="00597F84">
              <w:rPr>
                <w:rFonts w:ascii="Times New Roman" w:eastAsia="Times New Roman" w:hAnsi="Times New Roman" w:cs="Times New Roman"/>
                <w:color w:val="000000"/>
                <w:lang w:eastAsia="ru-RU"/>
              </w:rPr>
              <w:t>шт</w:t>
            </w:r>
            <w:proofErr w:type="spellEnd"/>
            <w:proofErr w:type="gramEnd"/>
          </w:p>
        </w:tc>
        <w:tc>
          <w:tcPr>
            <w:tcW w:w="868" w:type="dxa"/>
            <w:tcBorders>
              <w:top w:val="nil"/>
              <w:left w:val="nil"/>
              <w:bottom w:val="single" w:sz="4" w:space="0" w:color="auto"/>
              <w:right w:val="single" w:sz="4" w:space="0" w:color="auto"/>
            </w:tcBorders>
            <w:shd w:val="clear" w:color="000000" w:fill="FFFFFF"/>
            <w:vAlign w:val="center"/>
            <w:hideMark/>
          </w:tcPr>
          <w:p w14:paraId="7DBA41F0"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15000</w:t>
            </w:r>
          </w:p>
        </w:tc>
        <w:tc>
          <w:tcPr>
            <w:tcW w:w="1530" w:type="dxa"/>
            <w:tcBorders>
              <w:top w:val="nil"/>
              <w:left w:val="nil"/>
              <w:bottom w:val="single" w:sz="4" w:space="0" w:color="auto"/>
              <w:right w:val="single" w:sz="4" w:space="0" w:color="auto"/>
            </w:tcBorders>
            <w:shd w:val="clear" w:color="000000" w:fill="FFFFFF"/>
            <w:noWrap/>
            <w:vAlign w:val="center"/>
            <w:hideMark/>
          </w:tcPr>
          <w:p w14:paraId="6D807FB5"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 xml:space="preserve">               3,80   </w:t>
            </w:r>
          </w:p>
        </w:tc>
        <w:tc>
          <w:tcPr>
            <w:tcW w:w="1780" w:type="dxa"/>
            <w:tcBorders>
              <w:top w:val="nil"/>
              <w:left w:val="nil"/>
              <w:bottom w:val="single" w:sz="4" w:space="0" w:color="auto"/>
              <w:right w:val="single" w:sz="4" w:space="0" w:color="auto"/>
            </w:tcBorders>
            <w:shd w:val="clear" w:color="auto" w:fill="auto"/>
            <w:noWrap/>
            <w:vAlign w:val="center"/>
            <w:hideMark/>
          </w:tcPr>
          <w:p w14:paraId="75B035C4"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57 000,00</w:t>
            </w:r>
          </w:p>
        </w:tc>
      </w:tr>
      <w:tr w:rsidR="00597F84" w:rsidRPr="00597F84" w14:paraId="22D7092B" w14:textId="77777777" w:rsidTr="00597F84">
        <w:trPr>
          <w:trHeight w:val="1944"/>
        </w:trPr>
        <w:tc>
          <w:tcPr>
            <w:tcW w:w="341" w:type="dxa"/>
            <w:tcBorders>
              <w:top w:val="nil"/>
              <w:left w:val="single" w:sz="4" w:space="0" w:color="auto"/>
              <w:bottom w:val="single" w:sz="4" w:space="0" w:color="auto"/>
              <w:right w:val="single" w:sz="4" w:space="0" w:color="auto"/>
            </w:tcBorders>
            <w:shd w:val="clear" w:color="000000" w:fill="FFFFFF"/>
            <w:noWrap/>
            <w:vAlign w:val="center"/>
            <w:hideMark/>
          </w:tcPr>
          <w:p w14:paraId="4C0D136D"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18</w:t>
            </w:r>
          </w:p>
        </w:tc>
        <w:tc>
          <w:tcPr>
            <w:tcW w:w="4719" w:type="dxa"/>
            <w:tcBorders>
              <w:top w:val="nil"/>
              <w:left w:val="nil"/>
              <w:bottom w:val="nil"/>
              <w:right w:val="single" w:sz="4" w:space="0" w:color="auto"/>
            </w:tcBorders>
            <w:shd w:val="clear" w:color="000000" w:fill="FFFFFF"/>
            <w:vAlign w:val="center"/>
            <w:hideMark/>
          </w:tcPr>
          <w:p w14:paraId="2CAF1876" w14:textId="77777777" w:rsidR="00597F84" w:rsidRPr="00597F84" w:rsidRDefault="00597F84" w:rsidP="00597F84">
            <w:pPr>
              <w:spacing w:after="0" w:line="240" w:lineRule="auto"/>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 xml:space="preserve">Камера Горяева. Технические </w:t>
            </w:r>
            <w:proofErr w:type="spellStart"/>
            <w:r w:rsidRPr="00597F84">
              <w:rPr>
                <w:rFonts w:ascii="Times New Roman" w:eastAsia="Times New Roman" w:hAnsi="Times New Roman" w:cs="Times New Roman"/>
                <w:color w:val="000000"/>
                <w:lang w:eastAsia="ru-RU"/>
              </w:rPr>
              <w:t>данные</w:t>
            </w:r>
            <w:proofErr w:type="gramStart"/>
            <w:r w:rsidRPr="00597F84">
              <w:rPr>
                <w:rFonts w:ascii="Times New Roman" w:eastAsia="Times New Roman" w:hAnsi="Times New Roman" w:cs="Times New Roman"/>
                <w:color w:val="000000"/>
                <w:lang w:eastAsia="ru-RU"/>
              </w:rPr>
              <w:t>:С</w:t>
            </w:r>
            <w:proofErr w:type="gramEnd"/>
            <w:r w:rsidRPr="00597F84">
              <w:rPr>
                <w:rFonts w:ascii="Times New Roman" w:eastAsia="Times New Roman" w:hAnsi="Times New Roman" w:cs="Times New Roman"/>
                <w:color w:val="000000"/>
                <w:lang w:eastAsia="ru-RU"/>
              </w:rPr>
              <w:t>торона</w:t>
            </w:r>
            <w:proofErr w:type="spellEnd"/>
            <w:r w:rsidRPr="00597F84">
              <w:rPr>
                <w:rFonts w:ascii="Times New Roman" w:eastAsia="Times New Roman" w:hAnsi="Times New Roman" w:cs="Times New Roman"/>
                <w:color w:val="000000"/>
                <w:lang w:eastAsia="ru-RU"/>
              </w:rPr>
              <w:t xml:space="preserve"> малого квадрата 0,05-0,001мм, Сторона большого квадрата 0,2-0,0015 мм. Сторона сетки 3-0,005 </w:t>
            </w:r>
            <w:proofErr w:type="spellStart"/>
            <w:r w:rsidRPr="00597F84">
              <w:rPr>
                <w:rFonts w:ascii="Times New Roman" w:eastAsia="Times New Roman" w:hAnsi="Times New Roman" w:cs="Times New Roman"/>
                <w:color w:val="000000"/>
                <w:lang w:eastAsia="ru-RU"/>
              </w:rPr>
              <w:t>мм</w:t>
            </w:r>
            <w:proofErr w:type="gramStart"/>
            <w:r w:rsidRPr="00597F84">
              <w:rPr>
                <w:rFonts w:ascii="Times New Roman" w:eastAsia="Times New Roman" w:hAnsi="Times New Roman" w:cs="Times New Roman"/>
                <w:color w:val="000000"/>
                <w:lang w:eastAsia="ru-RU"/>
              </w:rPr>
              <w:t>.Г</w:t>
            </w:r>
            <w:proofErr w:type="gramEnd"/>
            <w:r w:rsidRPr="00597F84">
              <w:rPr>
                <w:rFonts w:ascii="Times New Roman" w:eastAsia="Times New Roman" w:hAnsi="Times New Roman" w:cs="Times New Roman"/>
                <w:color w:val="000000"/>
                <w:lang w:eastAsia="ru-RU"/>
              </w:rPr>
              <w:t>лубина</w:t>
            </w:r>
            <w:proofErr w:type="spellEnd"/>
            <w:r w:rsidRPr="00597F84">
              <w:rPr>
                <w:rFonts w:ascii="Times New Roman" w:eastAsia="Times New Roman" w:hAnsi="Times New Roman" w:cs="Times New Roman"/>
                <w:color w:val="000000"/>
                <w:lang w:eastAsia="ru-RU"/>
              </w:rPr>
              <w:t xml:space="preserve"> камеры 0,1-0,003 </w:t>
            </w:r>
            <w:proofErr w:type="spellStart"/>
            <w:r w:rsidRPr="00597F84">
              <w:rPr>
                <w:rFonts w:ascii="Times New Roman" w:eastAsia="Times New Roman" w:hAnsi="Times New Roman" w:cs="Times New Roman"/>
                <w:color w:val="000000"/>
                <w:lang w:eastAsia="ru-RU"/>
              </w:rPr>
              <w:t>мм.Площадь</w:t>
            </w:r>
            <w:proofErr w:type="spellEnd"/>
            <w:r w:rsidRPr="00597F84">
              <w:rPr>
                <w:rFonts w:ascii="Times New Roman" w:eastAsia="Times New Roman" w:hAnsi="Times New Roman" w:cs="Times New Roman"/>
                <w:color w:val="000000"/>
                <w:lang w:eastAsia="ru-RU"/>
              </w:rPr>
              <w:t xml:space="preserve"> 9 м2.Объем 0,9 м3. Масса 0,04 кг. Комплектация: </w:t>
            </w:r>
            <w:proofErr w:type="spellStart"/>
            <w:r w:rsidRPr="00597F84">
              <w:rPr>
                <w:rFonts w:ascii="Times New Roman" w:eastAsia="Times New Roman" w:hAnsi="Times New Roman" w:cs="Times New Roman"/>
                <w:color w:val="000000"/>
                <w:lang w:eastAsia="ru-RU"/>
              </w:rPr>
              <w:t>Камера,Стекло</w:t>
            </w:r>
            <w:proofErr w:type="spellEnd"/>
            <w:r w:rsidRPr="00597F84">
              <w:rPr>
                <w:rFonts w:ascii="Times New Roman" w:eastAsia="Times New Roman" w:hAnsi="Times New Roman" w:cs="Times New Roman"/>
                <w:color w:val="000000"/>
                <w:lang w:eastAsia="ru-RU"/>
              </w:rPr>
              <w:t xml:space="preserve"> покровное 5 </w:t>
            </w:r>
            <w:proofErr w:type="spellStart"/>
            <w:r w:rsidRPr="00597F84">
              <w:rPr>
                <w:rFonts w:ascii="Times New Roman" w:eastAsia="Times New Roman" w:hAnsi="Times New Roman" w:cs="Times New Roman"/>
                <w:color w:val="000000"/>
                <w:lang w:eastAsia="ru-RU"/>
              </w:rPr>
              <w:t>шт</w:t>
            </w:r>
            <w:proofErr w:type="gramStart"/>
            <w:r w:rsidRPr="00597F84">
              <w:rPr>
                <w:rFonts w:ascii="Times New Roman" w:eastAsia="Times New Roman" w:hAnsi="Times New Roman" w:cs="Times New Roman"/>
                <w:color w:val="000000"/>
                <w:lang w:eastAsia="ru-RU"/>
              </w:rPr>
              <w:t>.Ф</w:t>
            </w:r>
            <w:proofErr w:type="gramEnd"/>
            <w:r w:rsidRPr="00597F84">
              <w:rPr>
                <w:rFonts w:ascii="Times New Roman" w:eastAsia="Times New Roman" w:hAnsi="Times New Roman" w:cs="Times New Roman"/>
                <w:color w:val="000000"/>
                <w:lang w:eastAsia="ru-RU"/>
              </w:rPr>
              <w:t>утляр</w:t>
            </w:r>
            <w:proofErr w:type="spellEnd"/>
          </w:p>
        </w:tc>
        <w:tc>
          <w:tcPr>
            <w:tcW w:w="1182" w:type="dxa"/>
            <w:tcBorders>
              <w:top w:val="nil"/>
              <w:left w:val="nil"/>
              <w:bottom w:val="nil"/>
              <w:right w:val="single" w:sz="4" w:space="0" w:color="auto"/>
            </w:tcBorders>
            <w:shd w:val="clear" w:color="000000" w:fill="FFFFFF"/>
            <w:vAlign w:val="center"/>
            <w:hideMark/>
          </w:tcPr>
          <w:p w14:paraId="544A34DE"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proofErr w:type="spellStart"/>
            <w:proofErr w:type="gramStart"/>
            <w:r w:rsidRPr="00597F84">
              <w:rPr>
                <w:rFonts w:ascii="Times New Roman" w:eastAsia="Times New Roman" w:hAnsi="Times New Roman" w:cs="Times New Roman"/>
                <w:color w:val="000000"/>
                <w:lang w:eastAsia="ru-RU"/>
              </w:rPr>
              <w:t>шт</w:t>
            </w:r>
            <w:proofErr w:type="spellEnd"/>
            <w:proofErr w:type="gramEnd"/>
          </w:p>
        </w:tc>
        <w:tc>
          <w:tcPr>
            <w:tcW w:w="868" w:type="dxa"/>
            <w:tcBorders>
              <w:top w:val="nil"/>
              <w:left w:val="nil"/>
              <w:bottom w:val="nil"/>
              <w:right w:val="single" w:sz="4" w:space="0" w:color="auto"/>
            </w:tcBorders>
            <w:shd w:val="clear" w:color="000000" w:fill="FFFFFF"/>
            <w:vAlign w:val="center"/>
            <w:hideMark/>
          </w:tcPr>
          <w:p w14:paraId="3DDB05DC"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1</w:t>
            </w:r>
          </w:p>
        </w:tc>
        <w:tc>
          <w:tcPr>
            <w:tcW w:w="1530" w:type="dxa"/>
            <w:tcBorders>
              <w:top w:val="nil"/>
              <w:left w:val="nil"/>
              <w:bottom w:val="single" w:sz="4" w:space="0" w:color="auto"/>
              <w:right w:val="single" w:sz="4" w:space="0" w:color="auto"/>
            </w:tcBorders>
            <w:shd w:val="clear" w:color="000000" w:fill="FFFFFF"/>
            <w:noWrap/>
            <w:vAlign w:val="center"/>
            <w:hideMark/>
          </w:tcPr>
          <w:p w14:paraId="167CA144"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 xml:space="preserve">         6 950,00   </w:t>
            </w:r>
          </w:p>
        </w:tc>
        <w:tc>
          <w:tcPr>
            <w:tcW w:w="1780" w:type="dxa"/>
            <w:tcBorders>
              <w:top w:val="nil"/>
              <w:left w:val="nil"/>
              <w:bottom w:val="single" w:sz="4" w:space="0" w:color="auto"/>
              <w:right w:val="single" w:sz="4" w:space="0" w:color="auto"/>
            </w:tcBorders>
            <w:shd w:val="clear" w:color="auto" w:fill="auto"/>
            <w:noWrap/>
            <w:vAlign w:val="center"/>
            <w:hideMark/>
          </w:tcPr>
          <w:p w14:paraId="46436719"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6 950,00</w:t>
            </w:r>
          </w:p>
        </w:tc>
      </w:tr>
      <w:tr w:rsidR="00597F84" w:rsidRPr="00597F84" w14:paraId="58129C62" w14:textId="77777777" w:rsidTr="00597F84">
        <w:trPr>
          <w:trHeight w:val="900"/>
        </w:trPr>
        <w:tc>
          <w:tcPr>
            <w:tcW w:w="341" w:type="dxa"/>
            <w:tcBorders>
              <w:top w:val="nil"/>
              <w:left w:val="single" w:sz="4" w:space="0" w:color="auto"/>
              <w:bottom w:val="single" w:sz="4" w:space="0" w:color="auto"/>
              <w:right w:val="single" w:sz="4" w:space="0" w:color="auto"/>
            </w:tcBorders>
            <w:shd w:val="clear" w:color="000000" w:fill="FFFFFF"/>
            <w:noWrap/>
            <w:vAlign w:val="center"/>
            <w:hideMark/>
          </w:tcPr>
          <w:p w14:paraId="2E877D5B"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19</w:t>
            </w:r>
          </w:p>
        </w:tc>
        <w:tc>
          <w:tcPr>
            <w:tcW w:w="4719" w:type="dxa"/>
            <w:tcBorders>
              <w:top w:val="single" w:sz="4" w:space="0" w:color="auto"/>
              <w:left w:val="nil"/>
              <w:bottom w:val="single" w:sz="4" w:space="0" w:color="auto"/>
              <w:right w:val="single" w:sz="4" w:space="0" w:color="auto"/>
            </w:tcBorders>
            <w:shd w:val="clear" w:color="000000" w:fill="FFFFFF"/>
            <w:vAlign w:val="center"/>
            <w:hideMark/>
          </w:tcPr>
          <w:p w14:paraId="1EE0D185" w14:textId="77777777" w:rsidR="00597F84" w:rsidRPr="00597F84" w:rsidRDefault="00597F84" w:rsidP="00597F84">
            <w:pPr>
              <w:spacing w:after="0" w:line="240" w:lineRule="auto"/>
              <w:rPr>
                <w:rFonts w:ascii="Times New Roman" w:eastAsia="Times New Roman" w:hAnsi="Times New Roman" w:cs="Times New Roman"/>
                <w:color w:val="000000"/>
                <w:lang w:eastAsia="ru-RU"/>
              </w:rPr>
            </w:pPr>
            <w:proofErr w:type="spellStart"/>
            <w:r w:rsidRPr="00597F84">
              <w:rPr>
                <w:rFonts w:ascii="Times New Roman" w:eastAsia="Times New Roman" w:hAnsi="Times New Roman" w:cs="Times New Roman"/>
                <w:color w:val="000000"/>
                <w:lang w:eastAsia="ru-RU"/>
              </w:rPr>
              <w:t>Имерсионное</w:t>
            </w:r>
            <w:proofErr w:type="spellEnd"/>
            <w:r w:rsidRPr="00597F84">
              <w:rPr>
                <w:rFonts w:ascii="Times New Roman" w:eastAsia="Times New Roman" w:hAnsi="Times New Roman" w:cs="Times New Roman"/>
                <w:color w:val="000000"/>
                <w:lang w:eastAsia="ru-RU"/>
              </w:rPr>
              <w:t xml:space="preserve"> </w:t>
            </w:r>
            <w:proofErr w:type="spellStart"/>
            <w:r w:rsidRPr="00597F84">
              <w:rPr>
                <w:rFonts w:ascii="Times New Roman" w:eastAsia="Times New Roman" w:hAnsi="Times New Roman" w:cs="Times New Roman"/>
                <w:color w:val="000000"/>
                <w:lang w:eastAsia="ru-RU"/>
              </w:rPr>
              <w:t>масло</w:t>
            </w:r>
            <w:proofErr w:type="gramStart"/>
            <w:r w:rsidRPr="00597F84">
              <w:rPr>
                <w:rFonts w:ascii="Times New Roman" w:eastAsia="Times New Roman" w:hAnsi="Times New Roman" w:cs="Times New Roman"/>
                <w:color w:val="000000"/>
                <w:lang w:eastAsia="ru-RU"/>
              </w:rPr>
              <w:t>.Д</w:t>
            </w:r>
            <w:proofErr w:type="gramEnd"/>
            <w:r w:rsidRPr="00597F84">
              <w:rPr>
                <w:rFonts w:ascii="Times New Roman" w:eastAsia="Times New Roman" w:hAnsi="Times New Roman" w:cs="Times New Roman"/>
                <w:color w:val="000000"/>
                <w:lang w:eastAsia="ru-RU"/>
              </w:rPr>
              <w:t>ля</w:t>
            </w:r>
            <w:proofErr w:type="spellEnd"/>
            <w:r w:rsidRPr="00597F84">
              <w:rPr>
                <w:rFonts w:ascii="Times New Roman" w:eastAsia="Times New Roman" w:hAnsi="Times New Roman" w:cs="Times New Roman"/>
                <w:color w:val="000000"/>
                <w:lang w:eastAsia="ru-RU"/>
              </w:rPr>
              <w:t xml:space="preserve"> </w:t>
            </w:r>
            <w:proofErr w:type="spellStart"/>
            <w:r w:rsidRPr="00597F84">
              <w:rPr>
                <w:rFonts w:ascii="Times New Roman" w:eastAsia="Times New Roman" w:hAnsi="Times New Roman" w:cs="Times New Roman"/>
                <w:color w:val="000000"/>
                <w:lang w:eastAsia="ru-RU"/>
              </w:rPr>
              <w:t>микроскопирование</w:t>
            </w:r>
            <w:proofErr w:type="spellEnd"/>
            <w:r w:rsidRPr="00597F84">
              <w:rPr>
                <w:rFonts w:ascii="Times New Roman" w:eastAsia="Times New Roman" w:hAnsi="Times New Roman" w:cs="Times New Roman"/>
                <w:color w:val="000000"/>
                <w:lang w:eastAsia="ru-RU"/>
              </w:rPr>
              <w:t xml:space="preserve"> </w:t>
            </w:r>
            <w:proofErr w:type="spellStart"/>
            <w:r w:rsidRPr="00597F84">
              <w:rPr>
                <w:rFonts w:ascii="Times New Roman" w:eastAsia="Times New Roman" w:hAnsi="Times New Roman" w:cs="Times New Roman"/>
                <w:color w:val="000000"/>
                <w:lang w:eastAsia="ru-RU"/>
              </w:rPr>
              <w:t>геникологических</w:t>
            </w:r>
            <w:proofErr w:type="spellEnd"/>
            <w:r w:rsidRPr="00597F84">
              <w:rPr>
                <w:rFonts w:ascii="Times New Roman" w:eastAsia="Times New Roman" w:hAnsi="Times New Roman" w:cs="Times New Roman"/>
                <w:color w:val="000000"/>
                <w:lang w:eastAsia="ru-RU"/>
              </w:rPr>
              <w:t xml:space="preserve"> и гематологических мазков, 100мл </w:t>
            </w:r>
          </w:p>
        </w:tc>
        <w:tc>
          <w:tcPr>
            <w:tcW w:w="1182" w:type="dxa"/>
            <w:tcBorders>
              <w:top w:val="single" w:sz="4" w:space="0" w:color="auto"/>
              <w:left w:val="nil"/>
              <w:bottom w:val="single" w:sz="4" w:space="0" w:color="auto"/>
              <w:right w:val="single" w:sz="4" w:space="0" w:color="auto"/>
            </w:tcBorders>
            <w:shd w:val="clear" w:color="000000" w:fill="FFFFFF"/>
            <w:vAlign w:val="center"/>
            <w:hideMark/>
          </w:tcPr>
          <w:p w14:paraId="31D29D68"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proofErr w:type="spellStart"/>
            <w:r w:rsidRPr="00597F84">
              <w:rPr>
                <w:rFonts w:ascii="Times New Roman" w:eastAsia="Times New Roman" w:hAnsi="Times New Roman" w:cs="Times New Roman"/>
                <w:color w:val="000000"/>
                <w:lang w:eastAsia="ru-RU"/>
              </w:rPr>
              <w:t>фл</w:t>
            </w:r>
            <w:proofErr w:type="spellEnd"/>
          </w:p>
        </w:tc>
        <w:tc>
          <w:tcPr>
            <w:tcW w:w="868" w:type="dxa"/>
            <w:tcBorders>
              <w:top w:val="single" w:sz="4" w:space="0" w:color="auto"/>
              <w:left w:val="nil"/>
              <w:bottom w:val="single" w:sz="4" w:space="0" w:color="auto"/>
              <w:right w:val="single" w:sz="4" w:space="0" w:color="auto"/>
            </w:tcBorders>
            <w:shd w:val="clear" w:color="000000" w:fill="FFFFFF"/>
            <w:vAlign w:val="center"/>
            <w:hideMark/>
          </w:tcPr>
          <w:p w14:paraId="77ED5A32"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10</w:t>
            </w:r>
          </w:p>
        </w:tc>
        <w:tc>
          <w:tcPr>
            <w:tcW w:w="1530" w:type="dxa"/>
            <w:tcBorders>
              <w:top w:val="nil"/>
              <w:left w:val="nil"/>
              <w:bottom w:val="single" w:sz="4" w:space="0" w:color="auto"/>
              <w:right w:val="single" w:sz="4" w:space="0" w:color="auto"/>
            </w:tcBorders>
            <w:shd w:val="clear" w:color="000000" w:fill="FFFFFF"/>
            <w:noWrap/>
            <w:vAlign w:val="center"/>
            <w:hideMark/>
          </w:tcPr>
          <w:p w14:paraId="67AA31F0"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 xml:space="preserve">         2 000,00   </w:t>
            </w:r>
          </w:p>
        </w:tc>
        <w:tc>
          <w:tcPr>
            <w:tcW w:w="1780" w:type="dxa"/>
            <w:tcBorders>
              <w:top w:val="nil"/>
              <w:left w:val="nil"/>
              <w:bottom w:val="single" w:sz="4" w:space="0" w:color="auto"/>
              <w:right w:val="single" w:sz="4" w:space="0" w:color="auto"/>
            </w:tcBorders>
            <w:shd w:val="clear" w:color="auto" w:fill="auto"/>
            <w:noWrap/>
            <w:vAlign w:val="center"/>
            <w:hideMark/>
          </w:tcPr>
          <w:p w14:paraId="074AB51C"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20 000,00</w:t>
            </w:r>
          </w:p>
        </w:tc>
      </w:tr>
      <w:tr w:rsidR="00597F84" w:rsidRPr="00597F84" w14:paraId="6F0E5C56" w14:textId="77777777" w:rsidTr="00597F84">
        <w:trPr>
          <w:trHeight w:val="600"/>
        </w:trPr>
        <w:tc>
          <w:tcPr>
            <w:tcW w:w="341" w:type="dxa"/>
            <w:tcBorders>
              <w:top w:val="nil"/>
              <w:left w:val="single" w:sz="4" w:space="0" w:color="auto"/>
              <w:bottom w:val="single" w:sz="4" w:space="0" w:color="auto"/>
              <w:right w:val="single" w:sz="4" w:space="0" w:color="auto"/>
            </w:tcBorders>
            <w:shd w:val="clear" w:color="000000" w:fill="FFFFFF"/>
            <w:noWrap/>
            <w:vAlign w:val="center"/>
            <w:hideMark/>
          </w:tcPr>
          <w:p w14:paraId="5D0631B1"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20</w:t>
            </w:r>
          </w:p>
        </w:tc>
        <w:tc>
          <w:tcPr>
            <w:tcW w:w="4719" w:type="dxa"/>
            <w:tcBorders>
              <w:top w:val="nil"/>
              <w:left w:val="nil"/>
              <w:bottom w:val="single" w:sz="4" w:space="0" w:color="auto"/>
              <w:right w:val="single" w:sz="4" w:space="0" w:color="auto"/>
            </w:tcBorders>
            <w:shd w:val="clear" w:color="000000" w:fill="FFFFFF"/>
            <w:vAlign w:val="center"/>
            <w:hideMark/>
          </w:tcPr>
          <w:p w14:paraId="51AD4830" w14:textId="77777777" w:rsidR="00597F84" w:rsidRPr="00597F84" w:rsidRDefault="00597F84" w:rsidP="00597F84">
            <w:pPr>
              <w:spacing w:after="0" w:line="240" w:lineRule="auto"/>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 xml:space="preserve">Карбон тест 250 </w:t>
            </w:r>
            <w:proofErr w:type="spellStart"/>
            <w:r w:rsidRPr="00597F84">
              <w:rPr>
                <w:rFonts w:ascii="Times New Roman" w:eastAsia="Times New Roman" w:hAnsi="Times New Roman" w:cs="Times New Roman"/>
                <w:color w:val="000000"/>
                <w:lang w:eastAsia="ru-RU"/>
              </w:rPr>
              <w:t>определения</w:t>
            </w:r>
            <w:proofErr w:type="gramStart"/>
            <w:r w:rsidRPr="00597F84">
              <w:rPr>
                <w:rFonts w:ascii="Times New Roman" w:eastAsia="Times New Roman" w:hAnsi="Times New Roman" w:cs="Times New Roman"/>
                <w:color w:val="000000"/>
                <w:lang w:eastAsia="ru-RU"/>
              </w:rPr>
              <w:t>.Д</w:t>
            </w:r>
            <w:proofErr w:type="gramEnd"/>
            <w:r w:rsidRPr="00597F84">
              <w:rPr>
                <w:rFonts w:ascii="Times New Roman" w:eastAsia="Times New Roman" w:hAnsi="Times New Roman" w:cs="Times New Roman"/>
                <w:color w:val="000000"/>
                <w:lang w:eastAsia="ru-RU"/>
              </w:rPr>
              <w:t>ля</w:t>
            </w:r>
            <w:proofErr w:type="spellEnd"/>
            <w:r w:rsidRPr="00597F84">
              <w:rPr>
                <w:rFonts w:ascii="Times New Roman" w:eastAsia="Times New Roman" w:hAnsi="Times New Roman" w:cs="Times New Roman"/>
                <w:color w:val="000000"/>
                <w:lang w:eastAsia="ru-RU"/>
              </w:rPr>
              <w:t xml:space="preserve"> </w:t>
            </w:r>
            <w:proofErr w:type="spellStart"/>
            <w:r w:rsidRPr="00597F84">
              <w:rPr>
                <w:rFonts w:ascii="Times New Roman" w:eastAsia="Times New Roman" w:hAnsi="Times New Roman" w:cs="Times New Roman"/>
                <w:color w:val="000000"/>
                <w:lang w:eastAsia="ru-RU"/>
              </w:rPr>
              <w:t>микрореакции</w:t>
            </w:r>
            <w:proofErr w:type="spellEnd"/>
            <w:r w:rsidRPr="00597F84">
              <w:rPr>
                <w:rFonts w:ascii="Times New Roman" w:eastAsia="Times New Roman" w:hAnsi="Times New Roman" w:cs="Times New Roman"/>
                <w:color w:val="000000"/>
                <w:lang w:eastAsia="ru-RU"/>
              </w:rPr>
              <w:t xml:space="preserve"> </w:t>
            </w:r>
            <w:proofErr w:type="spellStart"/>
            <w:r w:rsidRPr="00597F84">
              <w:rPr>
                <w:rFonts w:ascii="Times New Roman" w:eastAsia="Times New Roman" w:hAnsi="Times New Roman" w:cs="Times New Roman"/>
                <w:color w:val="000000"/>
                <w:lang w:eastAsia="ru-RU"/>
              </w:rPr>
              <w:t>Тест:RPR</w:t>
            </w:r>
            <w:proofErr w:type="spellEnd"/>
            <w:r w:rsidRPr="00597F84">
              <w:rPr>
                <w:rFonts w:ascii="Times New Roman" w:eastAsia="Times New Roman" w:hAnsi="Times New Roman" w:cs="Times New Roman"/>
                <w:color w:val="000000"/>
                <w:lang w:eastAsia="ru-RU"/>
              </w:rPr>
              <w:t xml:space="preserve"> – </w:t>
            </w:r>
            <w:proofErr w:type="spellStart"/>
            <w:r w:rsidRPr="00597F84">
              <w:rPr>
                <w:rFonts w:ascii="Times New Roman" w:eastAsia="Times New Roman" w:hAnsi="Times New Roman" w:cs="Times New Roman"/>
                <w:color w:val="000000"/>
                <w:lang w:eastAsia="ru-RU"/>
              </w:rPr>
              <w:t>Carbon</w:t>
            </w:r>
            <w:proofErr w:type="spellEnd"/>
            <w:r w:rsidRPr="00597F84">
              <w:rPr>
                <w:rFonts w:ascii="Times New Roman" w:eastAsia="Times New Roman" w:hAnsi="Times New Roman" w:cs="Times New Roman"/>
                <w:color w:val="000000"/>
                <w:lang w:eastAsia="ru-RU"/>
              </w:rPr>
              <w:t xml:space="preserve"> – DAC</w:t>
            </w:r>
          </w:p>
        </w:tc>
        <w:tc>
          <w:tcPr>
            <w:tcW w:w="1182" w:type="dxa"/>
            <w:tcBorders>
              <w:top w:val="nil"/>
              <w:left w:val="nil"/>
              <w:bottom w:val="single" w:sz="4" w:space="0" w:color="auto"/>
              <w:right w:val="single" w:sz="4" w:space="0" w:color="auto"/>
            </w:tcBorders>
            <w:shd w:val="clear" w:color="000000" w:fill="FFFFFF"/>
            <w:vAlign w:val="center"/>
            <w:hideMark/>
          </w:tcPr>
          <w:p w14:paraId="7FB7410F"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proofErr w:type="spellStart"/>
            <w:r w:rsidRPr="00597F84">
              <w:rPr>
                <w:rFonts w:ascii="Times New Roman" w:eastAsia="Times New Roman" w:hAnsi="Times New Roman" w:cs="Times New Roman"/>
                <w:color w:val="000000"/>
                <w:lang w:eastAsia="ru-RU"/>
              </w:rPr>
              <w:t>уп</w:t>
            </w:r>
            <w:proofErr w:type="spellEnd"/>
          </w:p>
        </w:tc>
        <w:tc>
          <w:tcPr>
            <w:tcW w:w="868" w:type="dxa"/>
            <w:tcBorders>
              <w:top w:val="nil"/>
              <w:left w:val="nil"/>
              <w:bottom w:val="single" w:sz="4" w:space="0" w:color="auto"/>
              <w:right w:val="single" w:sz="4" w:space="0" w:color="auto"/>
            </w:tcBorders>
            <w:shd w:val="clear" w:color="000000" w:fill="FFFFFF"/>
            <w:vAlign w:val="center"/>
            <w:hideMark/>
          </w:tcPr>
          <w:p w14:paraId="3447E4AB"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150</w:t>
            </w:r>
          </w:p>
        </w:tc>
        <w:tc>
          <w:tcPr>
            <w:tcW w:w="1530" w:type="dxa"/>
            <w:tcBorders>
              <w:top w:val="nil"/>
              <w:left w:val="nil"/>
              <w:bottom w:val="single" w:sz="4" w:space="0" w:color="auto"/>
              <w:right w:val="single" w:sz="4" w:space="0" w:color="auto"/>
            </w:tcBorders>
            <w:shd w:val="clear" w:color="000000" w:fill="FFFFFF"/>
            <w:noWrap/>
            <w:vAlign w:val="center"/>
            <w:hideMark/>
          </w:tcPr>
          <w:p w14:paraId="451C56A7"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 xml:space="preserve">       15 000,00   </w:t>
            </w:r>
          </w:p>
        </w:tc>
        <w:tc>
          <w:tcPr>
            <w:tcW w:w="1780" w:type="dxa"/>
            <w:tcBorders>
              <w:top w:val="nil"/>
              <w:left w:val="nil"/>
              <w:bottom w:val="single" w:sz="4" w:space="0" w:color="auto"/>
              <w:right w:val="single" w:sz="4" w:space="0" w:color="auto"/>
            </w:tcBorders>
            <w:shd w:val="clear" w:color="auto" w:fill="auto"/>
            <w:noWrap/>
            <w:vAlign w:val="center"/>
            <w:hideMark/>
          </w:tcPr>
          <w:p w14:paraId="6B351909"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2 250 000,00</w:t>
            </w:r>
          </w:p>
        </w:tc>
      </w:tr>
      <w:tr w:rsidR="00597F84" w:rsidRPr="00597F84" w14:paraId="56602000" w14:textId="77777777" w:rsidTr="00597F84">
        <w:trPr>
          <w:trHeight w:val="56"/>
        </w:trPr>
        <w:tc>
          <w:tcPr>
            <w:tcW w:w="341" w:type="dxa"/>
            <w:tcBorders>
              <w:top w:val="nil"/>
              <w:left w:val="single" w:sz="4" w:space="0" w:color="auto"/>
              <w:bottom w:val="single" w:sz="4" w:space="0" w:color="auto"/>
              <w:right w:val="single" w:sz="4" w:space="0" w:color="auto"/>
            </w:tcBorders>
            <w:shd w:val="clear" w:color="000000" w:fill="FFFFFF"/>
            <w:noWrap/>
            <w:vAlign w:val="center"/>
            <w:hideMark/>
          </w:tcPr>
          <w:p w14:paraId="14F94901"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21</w:t>
            </w:r>
          </w:p>
        </w:tc>
        <w:tc>
          <w:tcPr>
            <w:tcW w:w="4719" w:type="dxa"/>
            <w:tcBorders>
              <w:top w:val="nil"/>
              <w:left w:val="nil"/>
              <w:bottom w:val="single" w:sz="4" w:space="0" w:color="auto"/>
              <w:right w:val="single" w:sz="4" w:space="0" w:color="auto"/>
            </w:tcBorders>
            <w:shd w:val="clear" w:color="000000" w:fill="FFFFFF"/>
            <w:vAlign w:val="center"/>
            <w:hideMark/>
          </w:tcPr>
          <w:p w14:paraId="3A726549" w14:textId="77777777" w:rsidR="00597F84" w:rsidRPr="00597F84" w:rsidRDefault="00597F84" w:rsidP="00597F84">
            <w:pPr>
              <w:spacing w:after="0" w:line="240" w:lineRule="auto"/>
              <w:rPr>
                <w:rFonts w:ascii="Times New Roman" w:eastAsia="Times New Roman" w:hAnsi="Times New Roman" w:cs="Times New Roman"/>
                <w:color w:val="000000"/>
                <w:lang w:eastAsia="ru-RU"/>
              </w:rPr>
            </w:pPr>
            <w:proofErr w:type="spellStart"/>
            <w:r w:rsidRPr="00597F84">
              <w:rPr>
                <w:rFonts w:ascii="Times New Roman" w:eastAsia="Times New Roman" w:hAnsi="Times New Roman" w:cs="Times New Roman"/>
                <w:color w:val="000000"/>
                <w:lang w:eastAsia="ru-RU"/>
              </w:rPr>
              <w:t>Глицерин</w:t>
            </w:r>
            <w:proofErr w:type="gramStart"/>
            <w:r w:rsidRPr="00597F84">
              <w:rPr>
                <w:rFonts w:ascii="Times New Roman" w:eastAsia="Times New Roman" w:hAnsi="Times New Roman" w:cs="Times New Roman"/>
                <w:color w:val="000000"/>
                <w:lang w:eastAsia="ru-RU"/>
              </w:rPr>
              <w:t>.Д</w:t>
            </w:r>
            <w:proofErr w:type="gramEnd"/>
            <w:r w:rsidRPr="00597F84">
              <w:rPr>
                <w:rFonts w:ascii="Times New Roman" w:eastAsia="Times New Roman" w:hAnsi="Times New Roman" w:cs="Times New Roman"/>
                <w:color w:val="000000"/>
                <w:lang w:eastAsia="ru-RU"/>
              </w:rPr>
              <w:t>ля</w:t>
            </w:r>
            <w:proofErr w:type="spellEnd"/>
            <w:r w:rsidRPr="00597F84">
              <w:rPr>
                <w:rFonts w:ascii="Times New Roman" w:eastAsia="Times New Roman" w:hAnsi="Times New Roman" w:cs="Times New Roman"/>
                <w:color w:val="000000"/>
                <w:lang w:eastAsia="ru-RU"/>
              </w:rPr>
              <w:t xml:space="preserve"> анализа </w:t>
            </w:r>
            <w:proofErr w:type="spellStart"/>
            <w:r w:rsidRPr="00597F84">
              <w:rPr>
                <w:rFonts w:ascii="Times New Roman" w:eastAsia="Times New Roman" w:hAnsi="Times New Roman" w:cs="Times New Roman"/>
                <w:color w:val="000000"/>
                <w:lang w:eastAsia="ru-RU"/>
              </w:rPr>
              <w:t>калл</w:t>
            </w:r>
            <w:proofErr w:type="spellEnd"/>
            <w:r w:rsidRPr="00597F84">
              <w:rPr>
                <w:rFonts w:ascii="Times New Roman" w:eastAsia="Times New Roman" w:hAnsi="Times New Roman" w:cs="Times New Roman"/>
                <w:color w:val="000000"/>
                <w:lang w:eastAsia="ru-RU"/>
              </w:rPr>
              <w:t xml:space="preserve"> на </w:t>
            </w:r>
            <w:proofErr w:type="spellStart"/>
            <w:r w:rsidRPr="00597F84">
              <w:rPr>
                <w:rFonts w:ascii="Times New Roman" w:eastAsia="Times New Roman" w:hAnsi="Times New Roman" w:cs="Times New Roman"/>
                <w:color w:val="000000"/>
                <w:lang w:eastAsia="ru-RU"/>
              </w:rPr>
              <w:t>яйц</w:t>
            </w:r>
            <w:proofErr w:type="spellEnd"/>
            <w:r w:rsidRPr="00597F84">
              <w:rPr>
                <w:rFonts w:ascii="Times New Roman" w:eastAsia="Times New Roman" w:hAnsi="Times New Roman" w:cs="Times New Roman"/>
                <w:color w:val="000000"/>
                <w:lang w:eastAsia="ru-RU"/>
              </w:rPr>
              <w:t xml:space="preserve"> глист</w:t>
            </w:r>
          </w:p>
        </w:tc>
        <w:tc>
          <w:tcPr>
            <w:tcW w:w="1182" w:type="dxa"/>
            <w:tcBorders>
              <w:top w:val="nil"/>
              <w:left w:val="nil"/>
              <w:bottom w:val="single" w:sz="4" w:space="0" w:color="auto"/>
              <w:right w:val="single" w:sz="4" w:space="0" w:color="auto"/>
            </w:tcBorders>
            <w:shd w:val="clear" w:color="000000" w:fill="FFFFFF"/>
            <w:vAlign w:val="center"/>
            <w:hideMark/>
          </w:tcPr>
          <w:p w14:paraId="51A464A8"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proofErr w:type="spellStart"/>
            <w:r w:rsidRPr="00597F84">
              <w:rPr>
                <w:rFonts w:ascii="Times New Roman" w:eastAsia="Times New Roman" w:hAnsi="Times New Roman" w:cs="Times New Roman"/>
                <w:color w:val="000000"/>
                <w:lang w:eastAsia="ru-RU"/>
              </w:rPr>
              <w:t>фл</w:t>
            </w:r>
            <w:proofErr w:type="spellEnd"/>
          </w:p>
        </w:tc>
        <w:tc>
          <w:tcPr>
            <w:tcW w:w="868" w:type="dxa"/>
            <w:tcBorders>
              <w:top w:val="nil"/>
              <w:left w:val="nil"/>
              <w:bottom w:val="single" w:sz="4" w:space="0" w:color="auto"/>
              <w:right w:val="single" w:sz="4" w:space="0" w:color="auto"/>
            </w:tcBorders>
            <w:shd w:val="clear" w:color="000000" w:fill="FFFFFF"/>
            <w:vAlign w:val="center"/>
            <w:hideMark/>
          </w:tcPr>
          <w:p w14:paraId="2AB65148"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10</w:t>
            </w:r>
          </w:p>
        </w:tc>
        <w:tc>
          <w:tcPr>
            <w:tcW w:w="1530" w:type="dxa"/>
            <w:tcBorders>
              <w:top w:val="nil"/>
              <w:left w:val="nil"/>
              <w:bottom w:val="single" w:sz="4" w:space="0" w:color="auto"/>
              <w:right w:val="single" w:sz="4" w:space="0" w:color="auto"/>
            </w:tcBorders>
            <w:shd w:val="clear" w:color="000000" w:fill="FFFFFF"/>
            <w:noWrap/>
            <w:vAlign w:val="center"/>
            <w:hideMark/>
          </w:tcPr>
          <w:p w14:paraId="2F58FF3D"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 xml:space="preserve">           135,00   </w:t>
            </w:r>
          </w:p>
        </w:tc>
        <w:tc>
          <w:tcPr>
            <w:tcW w:w="1780" w:type="dxa"/>
            <w:tcBorders>
              <w:top w:val="nil"/>
              <w:left w:val="nil"/>
              <w:bottom w:val="single" w:sz="4" w:space="0" w:color="auto"/>
              <w:right w:val="single" w:sz="4" w:space="0" w:color="auto"/>
            </w:tcBorders>
            <w:shd w:val="clear" w:color="auto" w:fill="auto"/>
            <w:noWrap/>
            <w:vAlign w:val="center"/>
            <w:hideMark/>
          </w:tcPr>
          <w:p w14:paraId="044496F6"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1 350,00</w:t>
            </w:r>
          </w:p>
        </w:tc>
      </w:tr>
      <w:tr w:rsidR="00597F84" w:rsidRPr="00597F84" w14:paraId="7BDCB8F2" w14:textId="77777777" w:rsidTr="00597F84">
        <w:trPr>
          <w:trHeight w:val="161"/>
        </w:trPr>
        <w:tc>
          <w:tcPr>
            <w:tcW w:w="341" w:type="dxa"/>
            <w:tcBorders>
              <w:top w:val="nil"/>
              <w:left w:val="single" w:sz="4" w:space="0" w:color="auto"/>
              <w:bottom w:val="single" w:sz="4" w:space="0" w:color="auto"/>
              <w:right w:val="single" w:sz="4" w:space="0" w:color="auto"/>
            </w:tcBorders>
            <w:shd w:val="clear" w:color="000000" w:fill="FFFFFF"/>
            <w:noWrap/>
            <w:vAlign w:val="center"/>
            <w:hideMark/>
          </w:tcPr>
          <w:p w14:paraId="40B88886"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22</w:t>
            </w:r>
          </w:p>
        </w:tc>
        <w:tc>
          <w:tcPr>
            <w:tcW w:w="4719" w:type="dxa"/>
            <w:tcBorders>
              <w:top w:val="nil"/>
              <w:left w:val="nil"/>
              <w:bottom w:val="single" w:sz="4" w:space="0" w:color="auto"/>
              <w:right w:val="single" w:sz="4" w:space="0" w:color="auto"/>
            </w:tcBorders>
            <w:shd w:val="clear" w:color="000000" w:fill="FFFFFF"/>
            <w:vAlign w:val="center"/>
            <w:hideMark/>
          </w:tcPr>
          <w:p w14:paraId="025A656F" w14:textId="77777777" w:rsidR="00597F84" w:rsidRPr="00597F84" w:rsidRDefault="00597F84" w:rsidP="00597F84">
            <w:pPr>
              <w:spacing w:after="0" w:line="240" w:lineRule="auto"/>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w:t>
            </w:r>
            <w:proofErr w:type="spellStart"/>
            <w:r w:rsidRPr="00597F84">
              <w:rPr>
                <w:rFonts w:ascii="Times New Roman" w:eastAsia="Times New Roman" w:hAnsi="Times New Roman" w:cs="Times New Roman"/>
                <w:color w:val="000000"/>
                <w:lang w:eastAsia="ru-RU"/>
              </w:rPr>
              <w:t>Диахим</w:t>
            </w:r>
            <w:proofErr w:type="spellEnd"/>
            <w:r w:rsidRPr="00597F84">
              <w:rPr>
                <w:rFonts w:ascii="Times New Roman" w:eastAsia="Times New Roman" w:hAnsi="Times New Roman" w:cs="Times New Roman"/>
                <w:color w:val="000000"/>
                <w:lang w:eastAsia="ru-RU"/>
              </w:rPr>
              <w:t xml:space="preserve"> Като» Реагент для исследования фекалий по методу Като</w:t>
            </w:r>
          </w:p>
        </w:tc>
        <w:tc>
          <w:tcPr>
            <w:tcW w:w="1182" w:type="dxa"/>
            <w:tcBorders>
              <w:top w:val="nil"/>
              <w:left w:val="nil"/>
              <w:bottom w:val="single" w:sz="4" w:space="0" w:color="auto"/>
              <w:right w:val="single" w:sz="4" w:space="0" w:color="auto"/>
            </w:tcBorders>
            <w:shd w:val="clear" w:color="000000" w:fill="FFFFFF"/>
            <w:vAlign w:val="center"/>
            <w:hideMark/>
          </w:tcPr>
          <w:p w14:paraId="60F20440"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proofErr w:type="spellStart"/>
            <w:r w:rsidRPr="00597F84">
              <w:rPr>
                <w:rFonts w:ascii="Times New Roman" w:eastAsia="Times New Roman" w:hAnsi="Times New Roman" w:cs="Times New Roman"/>
                <w:color w:val="000000"/>
                <w:lang w:eastAsia="ru-RU"/>
              </w:rPr>
              <w:t>уп</w:t>
            </w:r>
            <w:proofErr w:type="spellEnd"/>
          </w:p>
        </w:tc>
        <w:tc>
          <w:tcPr>
            <w:tcW w:w="868" w:type="dxa"/>
            <w:tcBorders>
              <w:top w:val="nil"/>
              <w:left w:val="nil"/>
              <w:bottom w:val="single" w:sz="4" w:space="0" w:color="auto"/>
              <w:right w:val="single" w:sz="4" w:space="0" w:color="auto"/>
            </w:tcBorders>
            <w:shd w:val="clear" w:color="000000" w:fill="FFFFFF"/>
            <w:vAlign w:val="center"/>
            <w:hideMark/>
          </w:tcPr>
          <w:p w14:paraId="3F99FC8B"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2</w:t>
            </w:r>
          </w:p>
        </w:tc>
        <w:tc>
          <w:tcPr>
            <w:tcW w:w="1530" w:type="dxa"/>
            <w:tcBorders>
              <w:top w:val="nil"/>
              <w:left w:val="nil"/>
              <w:bottom w:val="single" w:sz="4" w:space="0" w:color="auto"/>
              <w:right w:val="single" w:sz="4" w:space="0" w:color="auto"/>
            </w:tcBorders>
            <w:shd w:val="clear" w:color="000000" w:fill="FFFFFF"/>
            <w:noWrap/>
            <w:vAlign w:val="center"/>
            <w:hideMark/>
          </w:tcPr>
          <w:p w14:paraId="117A438E"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 xml:space="preserve">         1 280,00   </w:t>
            </w:r>
          </w:p>
        </w:tc>
        <w:tc>
          <w:tcPr>
            <w:tcW w:w="1780" w:type="dxa"/>
            <w:tcBorders>
              <w:top w:val="nil"/>
              <w:left w:val="nil"/>
              <w:bottom w:val="single" w:sz="4" w:space="0" w:color="auto"/>
              <w:right w:val="single" w:sz="4" w:space="0" w:color="auto"/>
            </w:tcBorders>
            <w:shd w:val="clear" w:color="auto" w:fill="auto"/>
            <w:noWrap/>
            <w:vAlign w:val="center"/>
            <w:hideMark/>
          </w:tcPr>
          <w:p w14:paraId="1A7E5702"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2 560,00</w:t>
            </w:r>
          </w:p>
        </w:tc>
      </w:tr>
      <w:tr w:rsidR="00597F84" w:rsidRPr="00597F84" w14:paraId="34A3620D" w14:textId="77777777" w:rsidTr="00597F84">
        <w:trPr>
          <w:trHeight w:val="56"/>
        </w:trPr>
        <w:tc>
          <w:tcPr>
            <w:tcW w:w="341" w:type="dxa"/>
            <w:tcBorders>
              <w:top w:val="nil"/>
              <w:left w:val="single" w:sz="4" w:space="0" w:color="auto"/>
              <w:bottom w:val="single" w:sz="4" w:space="0" w:color="auto"/>
              <w:right w:val="single" w:sz="4" w:space="0" w:color="auto"/>
            </w:tcBorders>
            <w:shd w:val="clear" w:color="000000" w:fill="FFFFFF"/>
            <w:noWrap/>
            <w:vAlign w:val="center"/>
            <w:hideMark/>
          </w:tcPr>
          <w:p w14:paraId="5DB01838"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23</w:t>
            </w:r>
          </w:p>
        </w:tc>
        <w:tc>
          <w:tcPr>
            <w:tcW w:w="4719" w:type="dxa"/>
            <w:tcBorders>
              <w:top w:val="nil"/>
              <w:left w:val="nil"/>
              <w:bottom w:val="single" w:sz="4" w:space="0" w:color="auto"/>
              <w:right w:val="single" w:sz="4" w:space="0" w:color="auto"/>
            </w:tcBorders>
            <w:shd w:val="clear" w:color="000000" w:fill="FFFFFF"/>
            <w:vAlign w:val="center"/>
            <w:hideMark/>
          </w:tcPr>
          <w:p w14:paraId="479E035F" w14:textId="77777777" w:rsidR="00597F84" w:rsidRPr="00597F84" w:rsidRDefault="00597F84" w:rsidP="00597F84">
            <w:pPr>
              <w:spacing w:after="0" w:line="240" w:lineRule="auto"/>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 xml:space="preserve">Реактив </w:t>
            </w:r>
            <w:proofErr w:type="spellStart"/>
            <w:r w:rsidRPr="00597F84">
              <w:rPr>
                <w:rFonts w:ascii="Times New Roman" w:eastAsia="Times New Roman" w:hAnsi="Times New Roman" w:cs="Times New Roman"/>
                <w:color w:val="000000"/>
                <w:lang w:eastAsia="ru-RU"/>
              </w:rPr>
              <w:t>Ларионка</w:t>
            </w:r>
            <w:proofErr w:type="spellEnd"/>
            <w:r w:rsidRPr="00597F84">
              <w:rPr>
                <w:rFonts w:ascii="Times New Roman" w:eastAsia="Times New Roman" w:hAnsi="Times New Roman" w:cs="Times New Roman"/>
                <w:color w:val="000000"/>
                <w:lang w:eastAsia="ru-RU"/>
              </w:rPr>
              <w:t xml:space="preserve"> для общего анализа мочи</w:t>
            </w:r>
          </w:p>
        </w:tc>
        <w:tc>
          <w:tcPr>
            <w:tcW w:w="1182" w:type="dxa"/>
            <w:tcBorders>
              <w:top w:val="nil"/>
              <w:left w:val="nil"/>
              <w:bottom w:val="single" w:sz="4" w:space="0" w:color="auto"/>
              <w:right w:val="single" w:sz="4" w:space="0" w:color="auto"/>
            </w:tcBorders>
            <w:shd w:val="clear" w:color="000000" w:fill="FFFFFF"/>
            <w:vAlign w:val="center"/>
            <w:hideMark/>
          </w:tcPr>
          <w:p w14:paraId="13F423FD"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л</w:t>
            </w:r>
          </w:p>
        </w:tc>
        <w:tc>
          <w:tcPr>
            <w:tcW w:w="868" w:type="dxa"/>
            <w:tcBorders>
              <w:top w:val="nil"/>
              <w:left w:val="nil"/>
              <w:bottom w:val="single" w:sz="4" w:space="0" w:color="auto"/>
              <w:right w:val="single" w:sz="4" w:space="0" w:color="auto"/>
            </w:tcBorders>
            <w:shd w:val="clear" w:color="000000" w:fill="FFFFFF"/>
            <w:vAlign w:val="center"/>
            <w:hideMark/>
          </w:tcPr>
          <w:p w14:paraId="18155789"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3</w:t>
            </w:r>
          </w:p>
        </w:tc>
        <w:tc>
          <w:tcPr>
            <w:tcW w:w="1530" w:type="dxa"/>
            <w:tcBorders>
              <w:top w:val="nil"/>
              <w:left w:val="nil"/>
              <w:bottom w:val="single" w:sz="4" w:space="0" w:color="auto"/>
              <w:right w:val="single" w:sz="4" w:space="0" w:color="auto"/>
            </w:tcBorders>
            <w:shd w:val="clear" w:color="000000" w:fill="FFFFFF"/>
            <w:noWrap/>
            <w:vAlign w:val="center"/>
            <w:hideMark/>
          </w:tcPr>
          <w:p w14:paraId="05CBE635"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 xml:space="preserve">         9 240,00   </w:t>
            </w:r>
          </w:p>
        </w:tc>
        <w:tc>
          <w:tcPr>
            <w:tcW w:w="1780" w:type="dxa"/>
            <w:tcBorders>
              <w:top w:val="nil"/>
              <w:left w:val="nil"/>
              <w:bottom w:val="single" w:sz="4" w:space="0" w:color="auto"/>
              <w:right w:val="single" w:sz="4" w:space="0" w:color="auto"/>
            </w:tcBorders>
            <w:shd w:val="clear" w:color="auto" w:fill="auto"/>
            <w:noWrap/>
            <w:vAlign w:val="center"/>
            <w:hideMark/>
          </w:tcPr>
          <w:p w14:paraId="7A4B4502" w14:textId="77777777" w:rsidR="00597F84" w:rsidRPr="00597F84" w:rsidRDefault="00597F84" w:rsidP="00597F84">
            <w:pPr>
              <w:spacing w:after="0" w:line="240" w:lineRule="auto"/>
              <w:jc w:val="center"/>
              <w:rPr>
                <w:rFonts w:ascii="Times New Roman" w:eastAsia="Times New Roman" w:hAnsi="Times New Roman" w:cs="Times New Roman"/>
                <w:color w:val="000000"/>
                <w:lang w:eastAsia="ru-RU"/>
              </w:rPr>
            </w:pPr>
            <w:r w:rsidRPr="00597F84">
              <w:rPr>
                <w:rFonts w:ascii="Times New Roman" w:eastAsia="Times New Roman" w:hAnsi="Times New Roman" w:cs="Times New Roman"/>
                <w:color w:val="000000"/>
                <w:lang w:eastAsia="ru-RU"/>
              </w:rPr>
              <w:t>27 720,00</w:t>
            </w:r>
          </w:p>
        </w:tc>
      </w:tr>
      <w:tr w:rsidR="00597F84" w:rsidRPr="00597F84" w14:paraId="4E1CA9BF" w14:textId="77777777" w:rsidTr="00597F84">
        <w:trPr>
          <w:trHeight w:val="56"/>
        </w:trPr>
        <w:tc>
          <w:tcPr>
            <w:tcW w:w="341" w:type="dxa"/>
            <w:tcBorders>
              <w:top w:val="nil"/>
              <w:left w:val="single" w:sz="4" w:space="0" w:color="auto"/>
              <w:bottom w:val="single" w:sz="4" w:space="0" w:color="auto"/>
              <w:right w:val="single" w:sz="4" w:space="0" w:color="auto"/>
            </w:tcBorders>
            <w:shd w:val="clear" w:color="auto" w:fill="auto"/>
            <w:vAlign w:val="center"/>
            <w:hideMark/>
          </w:tcPr>
          <w:p w14:paraId="7AF55E2B"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 </w:t>
            </w:r>
          </w:p>
        </w:tc>
        <w:tc>
          <w:tcPr>
            <w:tcW w:w="4719" w:type="dxa"/>
            <w:tcBorders>
              <w:top w:val="nil"/>
              <w:left w:val="nil"/>
              <w:bottom w:val="single" w:sz="4" w:space="0" w:color="auto"/>
              <w:right w:val="single" w:sz="4" w:space="0" w:color="auto"/>
            </w:tcBorders>
            <w:shd w:val="clear" w:color="000000" w:fill="FFFFFF"/>
            <w:vAlign w:val="center"/>
            <w:hideMark/>
          </w:tcPr>
          <w:p w14:paraId="322A8278" w14:textId="77777777" w:rsidR="00597F84" w:rsidRPr="00597F84" w:rsidRDefault="00597F84" w:rsidP="00597F84">
            <w:pPr>
              <w:spacing w:after="0" w:line="240" w:lineRule="auto"/>
              <w:jc w:val="center"/>
              <w:rPr>
                <w:rFonts w:ascii="Times New Roman" w:eastAsia="Times New Roman" w:hAnsi="Times New Roman" w:cs="Times New Roman"/>
                <w:b/>
                <w:bCs/>
                <w:color w:val="000000"/>
                <w:lang w:eastAsia="ru-RU"/>
              </w:rPr>
            </w:pPr>
            <w:r w:rsidRPr="00597F84">
              <w:rPr>
                <w:rFonts w:ascii="Times New Roman" w:eastAsia="Times New Roman" w:hAnsi="Times New Roman" w:cs="Times New Roman"/>
                <w:b/>
                <w:bCs/>
                <w:color w:val="000000"/>
                <w:lang w:eastAsia="ru-RU"/>
              </w:rPr>
              <w:t>ИТОГО:</w:t>
            </w:r>
          </w:p>
        </w:tc>
        <w:tc>
          <w:tcPr>
            <w:tcW w:w="1182" w:type="dxa"/>
            <w:tcBorders>
              <w:top w:val="nil"/>
              <w:left w:val="nil"/>
              <w:bottom w:val="single" w:sz="4" w:space="0" w:color="auto"/>
              <w:right w:val="single" w:sz="4" w:space="0" w:color="auto"/>
            </w:tcBorders>
            <w:shd w:val="clear" w:color="000000" w:fill="FFFFFF"/>
            <w:vAlign w:val="center"/>
            <w:hideMark/>
          </w:tcPr>
          <w:p w14:paraId="23DC1055" w14:textId="77777777" w:rsidR="00597F84" w:rsidRPr="00597F84" w:rsidRDefault="00597F84" w:rsidP="00597F84">
            <w:pPr>
              <w:spacing w:after="0" w:line="240" w:lineRule="auto"/>
              <w:jc w:val="center"/>
              <w:rPr>
                <w:rFonts w:ascii="Times New Roman" w:eastAsia="Times New Roman" w:hAnsi="Times New Roman" w:cs="Times New Roman"/>
                <w:b/>
                <w:bCs/>
                <w:color w:val="000000"/>
                <w:lang w:eastAsia="ru-RU"/>
              </w:rPr>
            </w:pPr>
            <w:r w:rsidRPr="00597F84">
              <w:rPr>
                <w:rFonts w:ascii="Times New Roman" w:eastAsia="Times New Roman" w:hAnsi="Times New Roman" w:cs="Times New Roman"/>
                <w:b/>
                <w:bCs/>
                <w:color w:val="000000"/>
                <w:lang w:eastAsia="ru-RU"/>
              </w:rPr>
              <w:t> </w:t>
            </w:r>
          </w:p>
        </w:tc>
        <w:tc>
          <w:tcPr>
            <w:tcW w:w="868" w:type="dxa"/>
            <w:tcBorders>
              <w:top w:val="nil"/>
              <w:left w:val="nil"/>
              <w:bottom w:val="single" w:sz="4" w:space="0" w:color="auto"/>
              <w:right w:val="single" w:sz="4" w:space="0" w:color="auto"/>
            </w:tcBorders>
            <w:shd w:val="clear" w:color="auto" w:fill="auto"/>
            <w:noWrap/>
            <w:vAlign w:val="center"/>
            <w:hideMark/>
          </w:tcPr>
          <w:p w14:paraId="4C6B6572" w14:textId="77777777" w:rsidR="00597F84" w:rsidRPr="00597F84" w:rsidRDefault="00597F84" w:rsidP="00597F84">
            <w:pPr>
              <w:spacing w:after="0" w:line="240" w:lineRule="auto"/>
              <w:jc w:val="center"/>
              <w:rPr>
                <w:rFonts w:ascii="Times New Roman" w:eastAsia="Times New Roman" w:hAnsi="Times New Roman" w:cs="Times New Roman"/>
                <w:b/>
                <w:bCs/>
                <w:color w:val="000000"/>
                <w:lang w:eastAsia="ru-RU"/>
              </w:rPr>
            </w:pPr>
            <w:r w:rsidRPr="00597F84">
              <w:rPr>
                <w:rFonts w:ascii="Times New Roman" w:eastAsia="Times New Roman" w:hAnsi="Times New Roman" w:cs="Times New Roman"/>
                <w:b/>
                <w:bCs/>
                <w:color w:val="000000"/>
                <w:lang w:eastAsia="ru-RU"/>
              </w:rPr>
              <w:t> </w:t>
            </w:r>
          </w:p>
        </w:tc>
        <w:tc>
          <w:tcPr>
            <w:tcW w:w="1530" w:type="dxa"/>
            <w:tcBorders>
              <w:top w:val="nil"/>
              <w:left w:val="nil"/>
              <w:bottom w:val="single" w:sz="4" w:space="0" w:color="auto"/>
              <w:right w:val="single" w:sz="4" w:space="0" w:color="auto"/>
            </w:tcBorders>
            <w:shd w:val="clear" w:color="auto" w:fill="auto"/>
            <w:noWrap/>
            <w:vAlign w:val="center"/>
            <w:hideMark/>
          </w:tcPr>
          <w:p w14:paraId="4F1F94B7" w14:textId="77777777" w:rsidR="00597F84" w:rsidRPr="00597F84" w:rsidRDefault="00597F84" w:rsidP="00597F84">
            <w:pPr>
              <w:spacing w:after="0" w:line="240" w:lineRule="auto"/>
              <w:jc w:val="center"/>
              <w:rPr>
                <w:rFonts w:ascii="Times New Roman" w:eastAsia="Times New Roman" w:hAnsi="Times New Roman" w:cs="Times New Roman"/>
                <w:b/>
                <w:bCs/>
                <w:color w:val="000000"/>
                <w:lang w:eastAsia="ru-RU"/>
              </w:rPr>
            </w:pPr>
            <w:r w:rsidRPr="00597F84">
              <w:rPr>
                <w:rFonts w:ascii="Times New Roman" w:eastAsia="Times New Roman" w:hAnsi="Times New Roman" w:cs="Times New Roman"/>
                <w:b/>
                <w:bCs/>
                <w:color w:val="000000"/>
                <w:lang w:eastAsia="ru-RU"/>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09990334" w14:textId="77777777" w:rsidR="00597F84" w:rsidRPr="00597F84" w:rsidRDefault="00597F84" w:rsidP="00597F84">
            <w:pPr>
              <w:spacing w:after="0" w:line="240" w:lineRule="auto"/>
              <w:jc w:val="center"/>
              <w:rPr>
                <w:rFonts w:ascii="Times New Roman" w:eastAsia="Times New Roman" w:hAnsi="Times New Roman" w:cs="Times New Roman"/>
                <w:b/>
                <w:bCs/>
                <w:color w:val="000000"/>
                <w:lang w:eastAsia="ru-RU"/>
              </w:rPr>
            </w:pPr>
            <w:r w:rsidRPr="00597F84">
              <w:rPr>
                <w:rFonts w:ascii="Times New Roman" w:eastAsia="Times New Roman" w:hAnsi="Times New Roman" w:cs="Times New Roman"/>
                <w:b/>
                <w:bCs/>
                <w:color w:val="000000"/>
                <w:lang w:eastAsia="ru-RU"/>
              </w:rPr>
              <w:t xml:space="preserve">    3 964 635,00   </w:t>
            </w:r>
          </w:p>
        </w:tc>
      </w:tr>
    </w:tbl>
    <w:p w14:paraId="0D16DEA3" w14:textId="77777777" w:rsidR="00F37168" w:rsidRDefault="00F37168" w:rsidP="00505433">
      <w:pPr>
        <w:pStyle w:val="Standard"/>
        <w:tabs>
          <w:tab w:val="left" w:pos="1274"/>
        </w:tabs>
        <w:jc w:val="both"/>
      </w:pPr>
    </w:p>
    <w:p w14:paraId="264058DA" w14:textId="77777777" w:rsidR="00537322" w:rsidRPr="00B36412" w:rsidRDefault="00537322" w:rsidP="00505433">
      <w:pPr>
        <w:pStyle w:val="Standard"/>
        <w:tabs>
          <w:tab w:val="left" w:pos="1274"/>
        </w:tabs>
        <w:jc w:val="both"/>
      </w:pPr>
    </w:p>
    <w:p w14:paraId="4167DBE5" w14:textId="1B0E787A" w:rsidR="00505433" w:rsidRPr="00374D7A" w:rsidRDefault="00505433" w:rsidP="00505433">
      <w:pPr>
        <w:pStyle w:val="Standard"/>
        <w:tabs>
          <w:tab w:val="left" w:pos="1274"/>
        </w:tabs>
        <w:jc w:val="both"/>
      </w:pPr>
      <w:r w:rsidRPr="00374D7A">
        <w:t>Договор закупа,</w:t>
      </w:r>
      <w:r w:rsidRPr="00374D7A">
        <w:rPr>
          <w:rFonts w:eastAsia="SimSun"/>
          <w:spacing w:val="2"/>
          <w:shd w:val="clear" w:color="auto" w:fill="FFFFFF"/>
          <w:lang w:eastAsia="en-US"/>
        </w:rPr>
        <w:t xml:space="preserve"> </w:t>
      </w:r>
      <w:r w:rsidRPr="00374D7A">
        <w:t xml:space="preserve">составленный </w:t>
      </w:r>
      <w:r w:rsidR="000318A9" w:rsidRPr="00374D7A">
        <w:t xml:space="preserve">согласно </w:t>
      </w:r>
      <w:r w:rsidR="00CA6D37" w:rsidRPr="00374D7A">
        <w:t>п</w:t>
      </w:r>
      <w:r w:rsidR="000318A9" w:rsidRPr="00374D7A">
        <w:t>риложению 5</w:t>
      </w:r>
      <w:r w:rsidR="00CA6D37" w:rsidRPr="00374D7A">
        <w:t xml:space="preserve"> Правил</w:t>
      </w:r>
      <w:r w:rsidRPr="00374D7A">
        <w:t xml:space="preserve">, заключается заказчиком с потенциальным поставщиком, соответствующим квалификационным требованиям с соблюдением условий и сроков, предусмотренных Правил. </w:t>
      </w:r>
    </w:p>
    <w:p w14:paraId="486BC160" w14:textId="695DEEFC" w:rsidR="00505433" w:rsidRPr="00374D7A" w:rsidRDefault="00505433" w:rsidP="00505433">
      <w:pPr>
        <w:pStyle w:val="Standard"/>
        <w:tabs>
          <w:tab w:val="left" w:pos="1274"/>
        </w:tabs>
        <w:jc w:val="both"/>
      </w:pPr>
      <w:r w:rsidRPr="00374D7A">
        <w:t xml:space="preserve">           </w:t>
      </w:r>
      <w:r w:rsidR="00CA6D37" w:rsidRPr="00374D7A">
        <w:t>М</w:t>
      </w:r>
      <w:r w:rsidRPr="00374D7A">
        <w:rPr>
          <w:kern w:val="0"/>
        </w:rPr>
        <w:t xml:space="preserve">едицинские изделия должны быть поставлены поставщиком по </w:t>
      </w:r>
      <w:r w:rsidRPr="00374D7A">
        <w:t>адресу: г. Алматы</w:t>
      </w:r>
      <w:r w:rsidR="00CA6D37" w:rsidRPr="00374D7A">
        <w:t>,</w:t>
      </w:r>
      <w:r w:rsidRPr="00374D7A">
        <w:t xml:space="preserve">  ул. </w:t>
      </w:r>
      <w:r w:rsidR="007E0393" w:rsidRPr="00374D7A">
        <w:t>Гоголя 53/63</w:t>
      </w:r>
      <w:r w:rsidRPr="00374D7A">
        <w:rPr>
          <w:kern w:val="0"/>
        </w:rPr>
        <w:t xml:space="preserve"> на основании заявок заказчика в течени</w:t>
      </w:r>
      <w:proofErr w:type="gramStart"/>
      <w:r w:rsidRPr="00374D7A">
        <w:rPr>
          <w:kern w:val="0"/>
        </w:rPr>
        <w:t>и</w:t>
      </w:r>
      <w:proofErr w:type="gramEnd"/>
      <w:r w:rsidRPr="00374D7A">
        <w:rPr>
          <w:kern w:val="0"/>
        </w:rPr>
        <w:t xml:space="preserve"> 3</w:t>
      </w:r>
      <w:r w:rsidR="00CA6D37" w:rsidRPr="00374D7A">
        <w:rPr>
          <w:kern w:val="0"/>
        </w:rPr>
        <w:t>-х (трех)</w:t>
      </w:r>
      <w:r w:rsidRPr="00374D7A">
        <w:rPr>
          <w:kern w:val="0"/>
        </w:rPr>
        <w:t xml:space="preserve"> рабочих дней. </w:t>
      </w:r>
    </w:p>
    <w:p w14:paraId="6A629B70" w14:textId="77777777" w:rsidR="00287BE4" w:rsidRDefault="00505433" w:rsidP="00287BE4">
      <w:pPr>
        <w:pStyle w:val="Standard"/>
        <w:ind w:firstLine="708"/>
        <w:jc w:val="both"/>
      </w:pPr>
      <w:r w:rsidRPr="00374D7A">
        <w:t>Дополнительную информацию можно получить по телефону:</w:t>
      </w:r>
    </w:p>
    <w:p w14:paraId="65AE0E70" w14:textId="63F2048E" w:rsidR="00505433" w:rsidRPr="00374D7A" w:rsidRDefault="00505433" w:rsidP="00287BE4">
      <w:pPr>
        <w:pStyle w:val="Standard"/>
        <w:jc w:val="both"/>
      </w:pPr>
      <w:r w:rsidRPr="00374D7A">
        <w:t>+</w:t>
      </w:r>
      <w:r w:rsidR="007E0393" w:rsidRPr="00374D7A">
        <w:rPr>
          <w:lang w:val="kk-KZ"/>
        </w:rPr>
        <w:t>7 (727) 273</w:t>
      </w:r>
      <w:r w:rsidR="007E0393" w:rsidRPr="00374D7A">
        <w:t>-17-26</w:t>
      </w:r>
    </w:p>
    <w:p w14:paraId="4B8105FE" w14:textId="620C9190" w:rsidR="00396752" w:rsidRDefault="00505433" w:rsidP="00287BE4">
      <w:pPr>
        <w:pStyle w:val="Standard"/>
        <w:jc w:val="both"/>
        <w:rPr>
          <w:lang w:val="kk-KZ"/>
        </w:rPr>
      </w:pPr>
      <w:r w:rsidRPr="00374D7A">
        <w:t>+7 (70</w:t>
      </w:r>
      <w:r w:rsidR="007E0393" w:rsidRPr="00374D7A">
        <w:t>7</w:t>
      </w:r>
      <w:r w:rsidRPr="00374D7A">
        <w:t xml:space="preserve">) </w:t>
      </w:r>
      <w:r w:rsidR="007E0393" w:rsidRPr="00374D7A">
        <w:rPr>
          <w:lang w:val="kk-KZ"/>
        </w:rPr>
        <w:t>403-03-86</w:t>
      </w:r>
      <w:r w:rsidR="00CA6D37" w:rsidRPr="00374D7A">
        <w:rPr>
          <w:lang w:val="kk-KZ"/>
        </w:rPr>
        <w:t>.</w:t>
      </w:r>
    </w:p>
    <w:p w14:paraId="339547D7" w14:textId="77777777" w:rsidR="00B36412" w:rsidRPr="00287BE4" w:rsidRDefault="00B36412" w:rsidP="00287BE4">
      <w:pPr>
        <w:pStyle w:val="Standard"/>
        <w:jc w:val="both"/>
        <w:rPr>
          <w:lang w:val="kk-KZ"/>
        </w:rPr>
      </w:pPr>
    </w:p>
    <w:p w14:paraId="30B0ECD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Алматы қаласы Қоғамдық денсаулық сақтау басқармасының" №1 қалалық емхана " шаруашылық жүргізу құқығындағы коммуналдық мемлекеттік кәсіпорны </w:t>
      </w:r>
    </w:p>
    <w:p w14:paraId="0E79DE07" w14:textId="77777777" w:rsidR="00374D7A" w:rsidRPr="00374D7A" w:rsidRDefault="00374D7A" w:rsidP="00374D7A">
      <w:pPr>
        <w:spacing w:after="0" w:line="240" w:lineRule="auto"/>
        <w:ind w:right="-143"/>
        <w:jc w:val="both"/>
        <w:rPr>
          <w:rFonts w:ascii="Times New Roman" w:hAnsi="Times New Roman" w:cs="Times New Roman"/>
          <w:lang w:val="kk-KZ"/>
        </w:rPr>
      </w:pPr>
    </w:p>
    <w:p w14:paraId="74476CAF"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Алматы қ., Гоголь к-сі, 53/63.</w:t>
      </w:r>
    </w:p>
    <w:p w14:paraId="732173F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656B282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ал.мекен-жайы: pol-ka1@mail.ru </w:t>
      </w:r>
    </w:p>
    <w:p w14:paraId="5AEFE3B0" w14:textId="77777777" w:rsidR="00374D7A" w:rsidRPr="00374D7A" w:rsidRDefault="00374D7A" w:rsidP="00374D7A">
      <w:pPr>
        <w:spacing w:after="0" w:line="240" w:lineRule="auto"/>
        <w:ind w:right="-143"/>
        <w:jc w:val="both"/>
        <w:rPr>
          <w:rFonts w:ascii="Times New Roman" w:hAnsi="Times New Roman" w:cs="Times New Roman"/>
          <w:lang w:val="kk-KZ"/>
        </w:rPr>
      </w:pPr>
    </w:p>
    <w:p w14:paraId="3FFEC56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ұсыныстарын сұрату тәсілімен сатып алуды өткізу туралы хабарландыру</w:t>
      </w:r>
    </w:p>
    <w:p w14:paraId="2BE71067" w14:textId="77777777" w:rsidR="00374D7A" w:rsidRPr="00374D7A" w:rsidRDefault="00374D7A" w:rsidP="00374D7A">
      <w:pPr>
        <w:spacing w:after="0" w:line="240" w:lineRule="auto"/>
        <w:ind w:right="-143"/>
        <w:jc w:val="both"/>
        <w:rPr>
          <w:rFonts w:ascii="Times New Roman" w:hAnsi="Times New Roman" w:cs="Times New Roman"/>
          <w:lang w:val="kk-KZ"/>
        </w:rPr>
      </w:pPr>
    </w:p>
    <w:p w14:paraId="5A6D04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Тапсырыс беруші, Алматы қаласы Қоғамдық денсаулық сақтау басқармасының "№1 қалалық емхана" ШЖҚ КМК, заңды мекенжайы: Алматы қаласы, Медеу ауданы, Гоголь көшесі 53/63; нақты мекенжайы: Алматы қаласы, Медеу ауданы, Гоголь көшесі 53/63. Қазақстан Республикасы Денсаулық сақтау министрінің 2023 жылғы 7 маусымдағы № 110 "тегін медициналық көмектің кепілдік берілген көлемі, тергеушілер құрамындағы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қағидаларын бекіту туралы" бұйрығына сәйкес медициналық бұйымдардың баға ұсыныстарын сұрату тәсілімен сатып алуды өткізу туралы хабарлайды қылмыстық-атқару (пенитенциарлық) жүйесінің изоляторлары мен мекемелеріне, бюджет қаражаты есебінен және (немесе) міндетті әлеуметтік медициналық сақтандыру, фармацевтикалық қызметтер жүйесінде" (бұдан әрі - ереже).</w:t>
      </w:r>
    </w:p>
    <w:p w14:paraId="23414F40"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Саны, техникалық сипаттамасы және сатып алуға бөлінген сомасы бар медициналық бұйымдардың толық тізбесі осы хабарландыруға №1 қосымшада көрсетілген.</w:t>
      </w:r>
    </w:p>
    <w:p w14:paraId="1B8A0CA4" w14:textId="257AF44F"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Әлеуетті өнім берушінің баға ұсынысы бар мөрленген конверт жұмыс күндері сағат 0</w:t>
      </w:r>
      <w:r w:rsidR="00287BE4">
        <w:rPr>
          <w:rFonts w:ascii="Times New Roman" w:hAnsi="Times New Roman" w:cs="Times New Roman"/>
          <w:lang w:val="kk-KZ"/>
        </w:rPr>
        <w:t>8</w:t>
      </w:r>
      <w:r w:rsidRPr="00374D7A">
        <w:rPr>
          <w:rFonts w:ascii="Times New Roman" w:hAnsi="Times New Roman" w:cs="Times New Roman"/>
          <w:lang w:val="kk-KZ"/>
        </w:rPr>
        <w:t>-00-ден 1</w:t>
      </w:r>
      <w:r w:rsidR="00287BE4">
        <w:rPr>
          <w:rFonts w:ascii="Times New Roman" w:hAnsi="Times New Roman" w:cs="Times New Roman"/>
          <w:lang w:val="kk-KZ"/>
        </w:rPr>
        <w:t>7</w:t>
      </w:r>
      <w:r w:rsidRPr="00374D7A">
        <w:rPr>
          <w:rFonts w:ascii="Times New Roman" w:hAnsi="Times New Roman" w:cs="Times New Roman"/>
          <w:lang w:val="kk-KZ"/>
        </w:rPr>
        <w:t>-00-ге дейін жергілікті уақыт бойынша Алматы қаласы, Гоголь көшесі 53/63 мекенжайы бойынша ұсынылуы немесе пошта арқылы жіберілуі тиіс. Баға ұсыныстарын сұрату тәсілі</w:t>
      </w:r>
      <w:r w:rsidR="00287BE4">
        <w:rPr>
          <w:rFonts w:ascii="Times New Roman" w:hAnsi="Times New Roman" w:cs="Times New Roman"/>
          <w:lang w:val="kk-KZ"/>
        </w:rPr>
        <w:t xml:space="preserve">мен сатып алуды жариялау күні: </w:t>
      </w:r>
      <w:r w:rsidR="00460410">
        <w:rPr>
          <w:rFonts w:ascii="Times New Roman" w:hAnsi="Times New Roman" w:cs="Times New Roman"/>
          <w:lang w:val="kk-KZ"/>
        </w:rPr>
        <w:t>3</w:t>
      </w:r>
      <w:r w:rsidR="00254A4F">
        <w:rPr>
          <w:rFonts w:ascii="Times New Roman" w:hAnsi="Times New Roman" w:cs="Times New Roman"/>
          <w:lang w:val="kk-KZ"/>
        </w:rPr>
        <w:t>1</w:t>
      </w:r>
      <w:r w:rsidR="00742C03">
        <w:rPr>
          <w:rFonts w:ascii="Times New Roman" w:hAnsi="Times New Roman" w:cs="Times New Roman"/>
          <w:lang w:val="kk-KZ"/>
        </w:rPr>
        <w:t>.0</w:t>
      </w:r>
      <w:r w:rsidR="00287BE4">
        <w:rPr>
          <w:rFonts w:ascii="Times New Roman" w:hAnsi="Times New Roman" w:cs="Times New Roman"/>
          <w:lang w:val="kk-KZ"/>
        </w:rPr>
        <w:t>1</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 баға ұсынысы бар конверттерді ұсыну мерзімі: 1</w:t>
      </w:r>
      <w:r w:rsidR="00CB1EEE">
        <w:rPr>
          <w:rFonts w:ascii="Times New Roman" w:hAnsi="Times New Roman" w:cs="Times New Roman"/>
          <w:lang w:val="kk-KZ"/>
        </w:rPr>
        <w:t>5</w:t>
      </w:r>
      <w:r w:rsidR="00460410">
        <w:rPr>
          <w:rFonts w:ascii="Times New Roman" w:hAnsi="Times New Roman" w:cs="Times New Roman"/>
          <w:lang w:val="kk-KZ"/>
        </w:rPr>
        <w:t xml:space="preserve"> сағат 00 минутқа дейін 0</w:t>
      </w:r>
      <w:r w:rsidR="00254A4F">
        <w:rPr>
          <w:rFonts w:ascii="Times New Roman" w:hAnsi="Times New Roman" w:cs="Times New Roman"/>
          <w:lang w:val="kk-KZ"/>
        </w:rPr>
        <w:t>7</w:t>
      </w:r>
      <w:r w:rsidR="00742C03">
        <w:rPr>
          <w:rFonts w:ascii="Times New Roman" w:hAnsi="Times New Roman" w:cs="Times New Roman"/>
          <w:lang w:val="kk-KZ"/>
        </w:rPr>
        <w:t>.0</w:t>
      </w:r>
      <w:r w:rsidR="00460410">
        <w:rPr>
          <w:rFonts w:ascii="Times New Roman" w:hAnsi="Times New Roman" w:cs="Times New Roman"/>
          <w:lang w:val="kk-KZ"/>
        </w:rPr>
        <w:t>2</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w:t>
      </w:r>
    </w:p>
    <w:p w14:paraId="1A13A082" w14:textId="589CF535"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ұсынысы бар конверттер 202</w:t>
      </w:r>
      <w:r w:rsidR="00742C03">
        <w:rPr>
          <w:rFonts w:ascii="Times New Roman" w:hAnsi="Times New Roman" w:cs="Times New Roman"/>
          <w:lang w:val="kk-KZ"/>
        </w:rPr>
        <w:t>4</w:t>
      </w:r>
      <w:r w:rsidRPr="00374D7A">
        <w:rPr>
          <w:rFonts w:ascii="Times New Roman" w:hAnsi="Times New Roman" w:cs="Times New Roman"/>
          <w:lang w:val="kk-KZ"/>
        </w:rPr>
        <w:t xml:space="preserve"> жылғы </w:t>
      </w:r>
      <w:r w:rsidR="00460410">
        <w:rPr>
          <w:rFonts w:ascii="Times New Roman" w:hAnsi="Times New Roman" w:cs="Times New Roman"/>
          <w:lang w:val="kk-KZ"/>
        </w:rPr>
        <w:t>0</w:t>
      </w:r>
      <w:r w:rsidR="00254A4F">
        <w:rPr>
          <w:rFonts w:ascii="Times New Roman" w:hAnsi="Times New Roman" w:cs="Times New Roman"/>
          <w:lang w:val="kk-KZ"/>
        </w:rPr>
        <w:t>7</w:t>
      </w:r>
      <w:r w:rsidRPr="00374D7A">
        <w:rPr>
          <w:rFonts w:ascii="Times New Roman" w:hAnsi="Times New Roman" w:cs="Times New Roman"/>
          <w:lang w:val="kk-KZ"/>
        </w:rPr>
        <w:t xml:space="preserve"> </w:t>
      </w:r>
      <w:r w:rsidR="00460410">
        <w:rPr>
          <w:rFonts w:ascii="Times New Roman" w:hAnsi="Times New Roman" w:cs="Times New Roman"/>
          <w:lang w:val="kk-KZ"/>
        </w:rPr>
        <w:t>а</w:t>
      </w:r>
      <w:r w:rsidR="00742C03">
        <w:rPr>
          <w:rFonts w:ascii="Times New Roman" w:hAnsi="Times New Roman" w:cs="Times New Roman"/>
          <w:lang w:val="kk-KZ"/>
        </w:rPr>
        <w:t>қ</w:t>
      </w:r>
      <w:r w:rsidR="00460410">
        <w:rPr>
          <w:rFonts w:ascii="Times New Roman" w:hAnsi="Times New Roman" w:cs="Times New Roman"/>
          <w:lang w:val="kk-KZ"/>
        </w:rPr>
        <w:t>п</w:t>
      </w:r>
      <w:r w:rsidR="00742C03">
        <w:rPr>
          <w:rFonts w:ascii="Times New Roman" w:hAnsi="Times New Roman" w:cs="Times New Roman"/>
          <w:lang w:val="kk-KZ"/>
        </w:rPr>
        <w:t>анда</w:t>
      </w:r>
      <w:r w:rsidRPr="00374D7A">
        <w:rPr>
          <w:rFonts w:ascii="Times New Roman" w:hAnsi="Times New Roman" w:cs="Times New Roman"/>
          <w:lang w:val="kk-KZ"/>
        </w:rPr>
        <w:t xml:space="preserve"> сағат 1</w:t>
      </w:r>
      <w:r w:rsidR="00CB1EEE">
        <w:rPr>
          <w:rFonts w:ascii="Times New Roman" w:hAnsi="Times New Roman" w:cs="Times New Roman"/>
          <w:lang w:val="kk-KZ"/>
        </w:rPr>
        <w:t>6</w:t>
      </w:r>
      <w:r w:rsidRPr="00374D7A">
        <w:rPr>
          <w:rFonts w:ascii="Times New Roman" w:hAnsi="Times New Roman" w:cs="Times New Roman"/>
          <w:lang w:val="kk-KZ"/>
        </w:rPr>
        <w:t>.00-де мына мекенжай бойынша ашылады: Алматы қ., Гоголь к-сі, 53/63, Мемлекеттік сатып алу бөлімі.</w:t>
      </w:r>
    </w:p>
    <w:p w14:paraId="7E01662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 xml:space="preserve">Әлеуетті өнім беруші баға ұсыныстарын ұсынудың соңғы мерзімі аяқталғанға дейін мөрленген түрде бір ғана баға ұсынысын ұсынады. Конвертте Қағидаларға 2-қосымшаға сәйкес нысан бойынша баға ұсынысы, Тапсырыс беруші немесе сатып алуды ұйымдастырушы белгілеген мерзімдерде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құқықтарын растайтын рұқсат, сондай-ақ ұсынылатын медициналық бұйымдардың көзделген шарттарға сәйкестігін растайтын құжаттар болады Ереженің 11-тармағы.      </w:t>
      </w:r>
    </w:p>
    <w:p w14:paraId="16B8D896"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Жеңімпаз Тапсырыс берушіге немесе сатып алуды ұйымдастырушыға жеңімпаз деп танылған күннен бастап күнтізбелік 10 және (он) күн ішінде Қағидаларда көзделген шарттарға сәйкестігін растайтын мынадай құжаттарды ұсынады:</w:t>
      </w:r>
    </w:p>
    <w:p w14:paraId="4C59B40E" w14:textId="77777777" w:rsidR="00374D7A" w:rsidRPr="00374D7A" w:rsidRDefault="00374D7A" w:rsidP="00374D7A">
      <w:pPr>
        <w:spacing w:after="0" w:line="240" w:lineRule="auto"/>
        <w:ind w:right="-143"/>
        <w:jc w:val="both"/>
        <w:rPr>
          <w:rFonts w:ascii="Times New Roman" w:hAnsi="Times New Roman" w:cs="Times New Roman"/>
          <w:lang w:val="kk-KZ"/>
        </w:rPr>
      </w:pPr>
    </w:p>
    <w:p w14:paraId="285D547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1)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туралы" Заңға сәйкес алынған (жіберілген) электрондық құжат түріндегі көшірмелері; туралы мәліметтер мемлекеттік органдардың ақпараттық жүйелерінде расталады. Мемлекеттік органдардың ақпараттық жүйелерінде мәліметтер болмаған кезде әлеуетті өнім беруші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заңға сәйкес алынған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"Рұқсаттар мен хабарламалар туралы";</w:t>
      </w:r>
    </w:p>
    <w:p w14:paraId="1F7DB80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2)заңды тұлға құрмай кәсіпкерлік қызметті жүзеге асыруға құқық беретін құжаттың көшірмесі (кәсіпкерлік қызметті жүзеге асыратын жеке тұлға үшін);</w:t>
      </w:r>
    </w:p>
    <w:p w14:paraId="350A1F9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3) заңды тұлғаны мемлекеттік тіркеу (қайта тіркеу)туралы анықтама, жеке куәліктің немесе паспорттың көшірмесі (кәсіпкерлік қызметті жүзеге асыратын жеке тұлға үшін);</w:t>
      </w:r>
    </w:p>
    <w:p w14:paraId="6069BF89"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lastRenderedPageBreak/>
        <w:t xml:space="preserve">      4) 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көшірме немесе құрылтайшылардың, қатысушылардың құрамы туралы үзінді көшірме немесе сатып алу жарияланған күннен кейін құрылтай шартының көшірмесі ұсынылады);</w:t>
      </w:r>
    </w:p>
    <w:p w14:paraId="53E5DE0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5) "Электрондық үкімет" веб-порталы немесе "салық төлеуші кабинеті"веб-қосымшасы арқылы алынған, мемлекеттік кіріс органдарында есепке алу жүргізілетін берешектің жоқ (бар) екендігі туралы мәліметтер;</w:t>
      </w:r>
    </w:p>
    <w:p w14:paraId="3482DA8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6) осы әлеуетті өнім берушінің Қазақстан Республикасының резиденті болып табылмайтындығы туралы Қазақстан Республикасы салық органының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p w14:paraId="1B05504C"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Жеңімпаз Қағидалардың шарттарына сәйкес келмеген жағдайда баға ұсыныстары тәсілімен сатып алу өтпеді деп танылады.                                                                                                             </w:t>
      </w:r>
    </w:p>
    <w:p w14:paraId="134E02AD" w14:textId="6632EEFD" w:rsidR="00374D7A" w:rsidRPr="002E4511" w:rsidRDefault="00374D7A" w:rsidP="002E4511">
      <w:pPr>
        <w:spacing w:after="0" w:line="240" w:lineRule="auto"/>
        <w:ind w:right="-143"/>
        <w:jc w:val="right"/>
        <w:rPr>
          <w:rFonts w:ascii="Times New Roman" w:hAnsi="Times New Roman" w:cs="Times New Roman"/>
          <w:i/>
          <w:lang w:val="kk-KZ"/>
        </w:rPr>
      </w:pPr>
      <w:r w:rsidRPr="00374D7A">
        <w:rPr>
          <w:rFonts w:ascii="Times New Roman" w:hAnsi="Times New Roman" w:cs="Times New Roman"/>
          <w:lang w:val="kk-KZ"/>
        </w:rPr>
        <w:t xml:space="preserve">                                                                                                                                                                                              </w:t>
      </w:r>
      <w:r w:rsidRPr="002E4511">
        <w:rPr>
          <w:rFonts w:ascii="Times New Roman" w:hAnsi="Times New Roman" w:cs="Times New Roman"/>
          <w:i/>
          <w:lang w:val="kk-KZ"/>
        </w:rPr>
        <w:t>№1 қ</w:t>
      </w:r>
      <w:r w:rsidR="002E4511" w:rsidRPr="002E4511">
        <w:rPr>
          <w:rFonts w:ascii="Times New Roman" w:hAnsi="Times New Roman" w:cs="Times New Roman"/>
          <w:i/>
          <w:lang w:val="kk-KZ"/>
        </w:rPr>
        <w:t>осымша</w:t>
      </w:r>
    </w:p>
    <w:tbl>
      <w:tblPr>
        <w:tblW w:w="10597" w:type="dxa"/>
        <w:tblInd w:w="93" w:type="dxa"/>
        <w:tblLook w:val="04A0" w:firstRow="1" w:lastRow="0" w:firstColumn="1" w:lastColumn="0" w:noHBand="0" w:noVBand="1"/>
      </w:tblPr>
      <w:tblGrid>
        <w:gridCol w:w="460"/>
        <w:gridCol w:w="4942"/>
        <w:gridCol w:w="1202"/>
        <w:gridCol w:w="835"/>
        <w:gridCol w:w="1418"/>
        <w:gridCol w:w="1740"/>
      </w:tblGrid>
      <w:tr w:rsidR="00537322" w:rsidRPr="002E15E1" w14:paraId="5088024A" w14:textId="77777777" w:rsidTr="00597F84">
        <w:trPr>
          <w:trHeight w:val="55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48BFF" w14:textId="77777777" w:rsidR="00537322" w:rsidRPr="00597F84" w:rsidRDefault="00537322" w:rsidP="00597F84">
            <w:pPr>
              <w:spacing w:after="0" w:line="240" w:lineRule="auto"/>
              <w:jc w:val="center"/>
              <w:rPr>
                <w:rFonts w:ascii="Times New Roman" w:eastAsia="Times New Roman" w:hAnsi="Times New Roman" w:cs="Times New Roman"/>
                <w:b/>
                <w:bCs/>
                <w:color w:val="000000"/>
                <w:sz w:val="24"/>
                <w:szCs w:val="24"/>
                <w:lang w:eastAsia="ru-RU"/>
              </w:rPr>
            </w:pPr>
            <w:r w:rsidRPr="00597F84">
              <w:rPr>
                <w:rFonts w:ascii="Times New Roman" w:eastAsia="Times New Roman" w:hAnsi="Times New Roman" w:cs="Times New Roman"/>
                <w:b/>
                <w:bCs/>
                <w:color w:val="000000"/>
                <w:sz w:val="24"/>
                <w:szCs w:val="24"/>
                <w:lang w:eastAsia="ru-RU"/>
              </w:rPr>
              <w:t>№</w:t>
            </w:r>
          </w:p>
        </w:tc>
        <w:tc>
          <w:tcPr>
            <w:tcW w:w="4942" w:type="dxa"/>
            <w:tcBorders>
              <w:top w:val="single" w:sz="4" w:space="0" w:color="auto"/>
              <w:left w:val="nil"/>
              <w:bottom w:val="single" w:sz="4" w:space="0" w:color="auto"/>
              <w:right w:val="single" w:sz="4" w:space="0" w:color="auto"/>
            </w:tcBorders>
            <w:shd w:val="clear" w:color="auto" w:fill="auto"/>
            <w:vAlign w:val="center"/>
            <w:hideMark/>
          </w:tcPr>
          <w:p w14:paraId="27FBAA74" w14:textId="30FCBC33" w:rsidR="00537322" w:rsidRPr="00597F84" w:rsidRDefault="00537322" w:rsidP="00597F84">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97F84">
              <w:rPr>
                <w:rFonts w:ascii="Times New Roman" w:eastAsia="Times New Roman" w:hAnsi="Times New Roman" w:cs="Times New Roman"/>
                <w:b/>
                <w:bCs/>
                <w:sz w:val="24"/>
                <w:szCs w:val="24"/>
                <w:lang w:eastAsia="ru-RU"/>
              </w:rPr>
              <w:t>Атауы</w:t>
            </w:r>
            <w:proofErr w:type="spellEnd"/>
            <w:r w:rsidRPr="00597F84">
              <w:rPr>
                <w:rFonts w:ascii="Times New Roman" w:eastAsia="Times New Roman" w:hAnsi="Times New Roman" w:cs="Times New Roman"/>
                <w:b/>
                <w:bCs/>
                <w:sz w:val="24"/>
                <w:szCs w:val="24"/>
                <w:lang w:eastAsia="ru-RU"/>
              </w:rPr>
              <w:t xml:space="preserve"> </w:t>
            </w:r>
            <w:proofErr w:type="spellStart"/>
            <w:r w:rsidRPr="00597F84">
              <w:rPr>
                <w:rFonts w:ascii="Times New Roman" w:eastAsia="Times New Roman" w:hAnsi="Times New Roman" w:cs="Times New Roman"/>
                <w:b/>
                <w:bCs/>
                <w:sz w:val="24"/>
                <w:szCs w:val="24"/>
                <w:lang w:eastAsia="ru-RU"/>
              </w:rPr>
              <w:t>және</w:t>
            </w:r>
            <w:proofErr w:type="spellEnd"/>
            <w:r w:rsidRPr="00597F84">
              <w:rPr>
                <w:rFonts w:ascii="Times New Roman" w:eastAsia="Times New Roman" w:hAnsi="Times New Roman" w:cs="Times New Roman"/>
                <w:b/>
                <w:bCs/>
                <w:sz w:val="24"/>
                <w:szCs w:val="24"/>
                <w:lang w:eastAsia="ru-RU"/>
              </w:rPr>
              <w:t xml:space="preserve"> </w:t>
            </w:r>
            <w:proofErr w:type="spellStart"/>
            <w:r w:rsidRPr="00597F84">
              <w:rPr>
                <w:rFonts w:ascii="Times New Roman" w:eastAsia="Times New Roman" w:hAnsi="Times New Roman" w:cs="Times New Roman"/>
                <w:b/>
                <w:bCs/>
                <w:sz w:val="24"/>
                <w:szCs w:val="24"/>
                <w:lang w:eastAsia="ru-RU"/>
              </w:rPr>
              <w:t>қысқаша</w:t>
            </w:r>
            <w:proofErr w:type="spellEnd"/>
            <w:r w:rsidRPr="00597F84">
              <w:rPr>
                <w:rFonts w:ascii="Times New Roman" w:eastAsia="Times New Roman" w:hAnsi="Times New Roman" w:cs="Times New Roman"/>
                <w:b/>
                <w:bCs/>
                <w:sz w:val="24"/>
                <w:szCs w:val="24"/>
                <w:lang w:eastAsia="ru-RU"/>
              </w:rPr>
              <w:t xml:space="preserve"> </w:t>
            </w:r>
            <w:proofErr w:type="spellStart"/>
            <w:r w:rsidRPr="00597F84">
              <w:rPr>
                <w:rFonts w:ascii="Times New Roman" w:eastAsia="Times New Roman" w:hAnsi="Times New Roman" w:cs="Times New Roman"/>
                <w:b/>
                <w:bCs/>
                <w:sz w:val="24"/>
                <w:szCs w:val="24"/>
                <w:lang w:eastAsia="ru-RU"/>
              </w:rPr>
              <w:t>сипаттамасы</w:t>
            </w:r>
            <w:proofErr w:type="spellEnd"/>
          </w:p>
        </w:tc>
        <w:tc>
          <w:tcPr>
            <w:tcW w:w="1202" w:type="dxa"/>
            <w:tcBorders>
              <w:top w:val="single" w:sz="4" w:space="0" w:color="auto"/>
              <w:left w:val="nil"/>
              <w:bottom w:val="single" w:sz="4" w:space="0" w:color="auto"/>
              <w:right w:val="single" w:sz="4" w:space="0" w:color="auto"/>
            </w:tcBorders>
            <w:shd w:val="clear" w:color="auto" w:fill="auto"/>
            <w:noWrap/>
            <w:vAlign w:val="center"/>
            <w:hideMark/>
          </w:tcPr>
          <w:p w14:paraId="7CC6DE82" w14:textId="4DEF44A6" w:rsidR="00537322" w:rsidRPr="00597F84" w:rsidRDefault="00537322" w:rsidP="00597F84">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97F84">
              <w:rPr>
                <w:rFonts w:ascii="Times New Roman" w:eastAsia="Times New Roman" w:hAnsi="Times New Roman" w:cs="Times New Roman"/>
                <w:b/>
                <w:bCs/>
                <w:sz w:val="24"/>
                <w:szCs w:val="24"/>
                <w:lang w:eastAsia="ru-RU"/>
              </w:rPr>
              <w:t>Өлшем</w:t>
            </w:r>
            <w:proofErr w:type="spellEnd"/>
            <w:r w:rsidRPr="00597F84">
              <w:rPr>
                <w:rFonts w:ascii="Times New Roman" w:eastAsia="Times New Roman" w:hAnsi="Times New Roman" w:cs="Times New Roman"/>
                <w:b/>
                <w:bCs/>
                <w:sz w:val="24"/>
                <w:szCs w:val="24"/>
                <w:lang w:eastAsia="ru-RU"/>
              </w:rPr>
              <w:t xml:space="preserve"> </w:t>
            </w:r>
            <w:proofErr w:type="spellStart"/>
            <w:r w:rsidRPr="00597F84">
              <w:rPr>
                <w:rFonts w:ascii="Times New Roman" w:eastAsia="Times New Roman" w:hAnsi="Times New Roman" w:cs="Times New Roman"/>
                <w:b/>
                <w:bCs/>
                <w:sz w:val="24"/>
                <w:szCs w:val="24"/>
                <w:lang w:eastAsia="ru-RU"/>
              </w:rPr>
              <w:t>бірлігі</w:t>
            </w:r>
            <w:proofErr w:type="spellEnd"/>
          </w:p>
        </w:tc>
        <w:tc>
          <w:tcPr>
            <w:tcW w:w="835" w:type="dxa"/>
            <w:tcBorders>
              <w:top w:val="single" w:sz="4" w:space="0" w:color="auto"/>
              <w:left w:val="nil"/>
              <w:bottom w:val="single" w:sz="4" w:space="0" w:color="auto"/>
              <w:right w:val="single" w:sz="4" w:space="0" w:color="auto"/>
            </w:tcBorders>
            <w:shd w:val="clear" w:color="auto" w:fill="auto"/>
            <w:noWrap/>
            <w:vAlign w:val="center"/>
            <w:hideMark/>
          </w:tcPr>
          <w:p w14:paraId="74530E2B" w14:textId="21B2E74A" w:rsidR="00537322" w:rsidRPr="00597F84" w:rsidRDefault="00537322" w:rsidP="00597F84">
            <w:pPr>
              <w:spacing w:after="0" w:line="240" w:lineRule="auto"/>
              <w:jc w:val="center"/>
              <w:rPr>
                <w:rFonts w:ascii="Times New Roman" w:eastAsia="Times New Roman" w:hAnsi="Times New Roman" w:cs="Times New Roman"/>
                <w:b/>
                <w:bCs/>
                <w:color w:val="000000"/>
                <w:sz w:val="24"/>
                <w:szCs w:val="24"/>
                <w:lang w:eastAsia="ru-RU"/>
              </w:rPr>
            </w:pPr>
            <w:r w:rsidRPr="00597F84">
              <w:rPr>
                <w:rFonts w:ascii="Times New Roman" w:eastAsia="Times New Roman" w:hAnsi="Times New Roman" w:cs="Times New Roman"/>
                <w:b/>
                <w:bCs/>
                <w:sz w:val="24"/>
                <w:szCs w:val="24"/>
                <w:lang w:eastAsia="ru-RU"/>
              </w:rPr>
              <w:t>Саны</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1538C05" w14:textId="620D2A6E" w:rsidR="00537322" w:rsidRPr="00597F84" w:rsidRDefault="00537322" w:rsidP="00597F84">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97F84">
              <w:rPr>
                <w:rFonts w:ascii="Times New Roman" w:eastAsia="Times New Roman" w:hAnsi="Times New Roman" w:cs="Times New Roman"/>
                <w:b/>
                <w:bCs/>
                <w:color w:val="000000"/>
                <w:sz w:val="24"/>
                <w:szCs w:val="24"/>
                <w:lang w:eastAsia="ru-RU"/>
              </w:rPr>
              <w:t>Бағасы</w:t>
            </w:r>
            <w:proofErr w:type="spellEnd"/>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14:paraId="6D2F7428" w14:textId="5E07F442" w:rsidR="00537322" w:rsidRPr="00597F84" w:rsidRDefault="00537322" w:rsidP="00597F84">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97F84">
              <w:rPr>
                <w:rFonts w:ascii="Times New Roman" w:eastAsia="Times New Roman" w:hAnsi="Times New Roman" w:cs="Times New Roman"/>
                <w:b/>
                <w:bCs/>
                <w:sz w:val="24"/>
                <w:szCs w:val="24"/>
                <w:lang w:eastAsia="ru-RU"/>
              </w:rPr>
              <w:t>Сомасы</w:t>
            </w:r>
            <w:proofErr w:type="spellEnd"/>
          </w:p>
        </w:tc>
      </w:tr>
      <w:tr w:rsidR="00597F84" w:rsidRPr="00597F84" w14:paraId="5DD2496C" w14:textId="77777777" w:rsidTr="00597F84">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F957C66"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1</w:t>
            </w:r>
          </w:p>
        </w:tc>
        <w:tc>
          <w:tcPr>
            <w:tcW w:w="4942" w:type="dxa"/>
            <w:tcBorders>
              <w:top w:val="nil"/>
              <w:left w:val="nil"/>
              <w:bottom w:val="single" w:sz="4" w:space="0" w:color="auto"/>
              <w:right w:val="nil"/>
            </w:tcBorders>
            <w:shd w:val="clear" w:color="auto" w:fill="auto"/>
            <w:noWrap/>
            <w:vAlign w:val="center"/>
            <w:hideMark/>
          </w:tcPr>
          <w:p w14:paraId="34D2411A"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Картридж с зернистой фильтрующей загрузкой CFC 15 для аппарата УВО</w:t>
            </w:r>
            <w:proofErr w:type="gramStart"/>
            <w:r w:rsidRPr="00597F84">
              <w:rPr>
                <w:rFonts w:ascii="Times New Roman" w:eastAsia="Times New Roman" w:hAnsi="Times New Roman" w:cs="Times New Roman"/>
                <w:bCs/>
                <w:color w:val="000000"/>
                <w:sz w:val="24"/>
                <w:szCs w:val="24"/>
                <w:lang w:eastAsia="ru-RU"/>
              </w:rPr>
              <w:t>И-</w:t>
            </w:r>
            <w:proofErr w:type="gramEnd"/>
            <w:r w:rsidRPr="00597F84">
              <w:rPr>
                <w:rFonts w:ascii="Times New Roman" w:eastAsia="Times New Roman" w:hAnsi="Times New Roman" w:cs="Times New Roman"/>
                <w:bCs/>
                <w:color w:val="000000"/>
                <w:sz w:val="24"/>
                <w:szCs w:val="24"/>
                <w:lang w:eastAsia="ru-RU"/>
              </w:rPr>
              <w:t>«МФ»-1812-1</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01185971"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597F84">
              <w:rPr>
                <w:rFonts w:ascii="Times New Roman" w:eastAsia="Times New Roman" w:hAnsi="Times New Roman" w:cs="Times New Roman"/>
                <w:color w:val="000000"/>
                <w:sz w:val="24"/>
                <w:szCs w:val="24"/>
                <w:lang w:eastAsia="ru-RU"/>
              </w:rPr>
              <w:t>шт</w:t>
            </w:r>
            <w:proofErr w:type="spellEnd"/>
            <w:proofErr w:type="gramEnd"/>
          </w:p>
        </w:tc>
        <w:tc>
          <w:tcPr>
            <w:tcW w:w="835" w:type="dxa"/>
            <w:tcBorders>
              <w:top w:val="nil"/>
              <w:left w:val="nil"/>
              <w:bottom w:val="single" w:sz="4" w:space="0" w:color="auto"/>
              <w:right w:val="single" w:sz="4" w:space="0" w:color="auto"/>
            </w:tcBorders>
            <w:shd w:val="clear" w:color="auto" w:fill="auto"/>
            <w:noWrap/>
            <w:vAlign w:val="center"/>
            <w:hideMark/>
          </w:tcPr>
          <w:p w14:paraId="1E2BF31C"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3</w:t>
            </w:r>
          </w:p>
        </w:tc>
        <w:tc>
          <w:tcPr>
            <w:tcW w:w="1418" w:type="dxa"/>
            <w:tcBorders>
              <w:top w:val="nil"/>
              <w:left w:val="nil"/>
              <w:bottom w:val="single" w:sz="4" w:space="0" w:color="auto"/>
              <w:right w:val="single" w:sz="4" w:space="0" w:color="auto"/>
            </w:tcBorders>
            <w:shd w:val="clear" w:color="auto" w:fill="auto"/>
            <w:noWrap/>
            <w:vAlign w:val="center"/>
            <w:hideMark/>
          </w:tcPr>
          <w:p w14:paraId="171A2F59" w14:textId="63D1D046"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58 000,00</w:t>
            </w:r>
          </w:p>
        </w:tc>
        <w:tc>
          <w:tcPr>
            <w:tcW w:w="1740" w:type="dxa"/>
            <w:tcBorders>
              <w:top w:val="nil"/>
              <w:left w:val="nil"/>
              <w:bottom w:val="single" w:sz="4" w:space="0" w:color="auto"/>
              <w:right w:val="single" w:sz="4" w:space="0" w:color="auto"/>
            </w:tcBorders>
            <w:shd w:val="clear" w:color="auto" w:fill="auto"/>
            <w:noWrap/>
            <w:vAlign w:val="center"/>
            <w:hideMark/>
          </w:tcPr>
          <w:p w14:paraId="629734D2"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174 000,00</w:t>
            </w:r>
          </w:p>
        </w:tc>
      </w:tr>
      <w:tr w:rsidR="00597F84" w:rsidRPr="00597F84" w14:paraId="42319CE4" w14:textId="77777777" w:rsidTr="00597F84">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7579065"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2</w:t>
            </w:r>
          </w:p>
        </w:tc>
        <w:tc>
          <w:tcPr>
            <w:tcW w:w="4942" w:type="dxa"/>
            <w:tcBorders>
              <w:top w:val="nil"/>
              <w:left w:val="nil"/>
              <w:bottom w:val="single" w:sz="4" w:space="0" w:color="auto"/>
              <w:right w:val="nil"/>
            </w:tcBorders>
            <w:shd w:val="clear" w:color="auto" w:fill="auto"/>
            <w:noWrap/>
            <w:vAlign w:val="center"/>
            <w:hideMark/>
          </w:tcPr>
          <w:p w14:paraId="254B5C91"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Картридж компактный микрофильтрационный (5 мкм) MFC 15"m для аппарата УВО</w:t>
            </w:r>
            <w:proofErr w:type="gramStart"/>
            <w:r w:rsidRPr="00597F84">
              <w:rPr>
                <w:rFonts w:ascii="Times New Roman" w:eastAsia="Times New Roman" w:hAnsi="Times New Roman" w:cs="Times New Roman"/>
                <w:bCs/>
                <w:color w:val="000000"/>
                <w:sz w:val="24"/>
                <w:szCs w:val="24"/>
                <w:lang w:eastAsia="ru-RU"/>
              </w:rPr>
              <w:t>И-</w:t>
            </w:r>
            <w:proofErr w:type="gramEnd"/>
            <w:r w:rsidRPr="00597F84">
              <w:rPr>
                <w:rFonts w:ascii="Times New Roman" w:eastAsia="Times New Roman" w:hAnsi="Times New Roman" w:cs="Times New Roman"/>
                <w:bCs/>
                <w:color w:val="000000"/>
                <w:sz w:val="24"/>
                <w:szCs w:val="24"/>
                <w:lang w:eastAsia="ru-RU"/>
              </w:rPr>
              <w:t>«МФ»-1812-1</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572AF367"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597F84">
              <w:rPr>
                <w:rFonts w:ascii="Times New Roman" w:eastAsia="Times New Roman" w:hAnsi="Times New Roman" w:cs="Times New Roman"/>
                <w:color w:val="000000"/>
                <w:sz w:val="24"/>
                <w:szCs w:val="24"/>
                <w:lang w:eastAsia="ru-RU"/>
              </w:rPr>
              <w:t>шт</w:t>
            </w:r>
            <w:proofErr w:type="spellEnd"/>
            <w:proofErr w:type="gramEnd"/>
          </w:p>
        </w:tc>
        <w:tc>
          <w:tcPr>
            <w:tcW w:w="835" w:type="dxa"/>
            <w:tcBorders>
              <w:top w:val="nil"/>
              <w:left w:val="nil"/>
              <w:bottom w:val="single" w:sz="4" w:space="0" w:color="auto"/>
              <w:right w:val="single" w:sz="4" w:space="0" w:color="auto"/>
            </w:tcBorders>
            <w:shd w:val="clear" w:color="auto" w:fill="auto"/>
            <w:noWrap/>
            <w:vAlign w:val="center"/>
            <w:hideMark/>
          </w:tcPr>
          <w:p w14:paraId="25C89042"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3</w:t>
            </w:r>
          </w:p>
        </w:tc>
        <w:tc>
          <w:tcPr>
            <w:tcW w:w="1418" w:type="dxa"/>
            <w:tcBorders>
              <w:top w:val="nil"/>
              <w:left w:val="nil"/>
              <w:bottom w:val="single" w:sz="4" w:space="0" w:color="auto"/>
              <w:right w:val="single" w:sz="4" w:space="0" w:color="auto"/>
            </w:tcBorders>
            <w:shd w:val="clear" w:color="auto" w:fill="auto"/>
            <w:noWrap/>
            <w:vAlign w:val="center"/>
            <w:hideMark/>
          </w:tcPr>
          <w:p w14:paraId="1A5305A7" w14:textId="62EFCF65"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81 550,00</w:t>
            </w:r>
          </w:p>
        </w:tc>
        <w:tc>
          <w:tcPr>
            <w:tcW w:w="1740" w:type="dxa"/>
            <w:tcBorders>
              <w:top w:val="nil"/>
              <w:left w:val="nil"/>
              <w:bottom w:val="single" w:sz="4" w:space="0" w:color="auto"/>
              <w:right w:val="single" w:sz="4" w:space="0" w:color="auto"/>
            </w:tcBorders>
            <w:shd w:val="clear" w:color="auto" w:fill="auto"/>
            <w:noWrap/>
            <w:vAlign w:val="center"/>
            <w:hideMark/>
          </w:tcPr>
          <w:p w14:paraId="7E0C8AB1"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244 650,00</w:t>
            </w:r>
          </w:p>
        </w:tc>
      </w:tr>
      <w:tr w:rsidR="00597F84" w:rsidRPr="00597F84" w14:paraId="15516C1D" w14:textId="77777777" w:rsidTr="00597F84">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45CA296"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3</w:t>
            </w:r>
          </w:p>
        </w:tc>
        <w:tc>
          <w:tcPr>
            <w:tcW w:w="4942" w:type="dxa"/>
            <w:tcBorders>
              <w:top w:val="nil"/>
              <w:left w:val="nil"/>
              <w:bottom w:val="single" w:sz="4" w:space="0" w:color="auto"/>
              <w:right w:val="nil"/>
            </w:tcBorders>
            <w:shd w:val="clear" w:color="auto" w:fill="auto"/>
            <w:noWrap/>
            <w:vAlign w:val="center"/>
            <w:hideMark/>
          </w:tcPr>
          <w:p w14:paraId="70D5FA1B"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Картридж компактный с гранулированным активированным углем ACC 15"m для аппарата УВО</w:t>
            </w:r>
            <w:proofErr w:type="gramStart"/>
            <w:r w:rsidRPr="00597F84">
              <w:rPr>
                <w:rFonts w:ascii="Times New Roman" w:eastAsia="Times New Roman" w:hAnsi="Times New Roman" w:cs="Times New Roman"/>
                <w:bCs/>
                <w:color w:val="000000"/>
                <w:sz w:val="24"/>
                <w:szCs w:val="24"/>
                <w:lang w:eastAsia="ru-RU"/>
              </w:rPr>
              <w:t>И-</w:t>
            </w:r>
            <w:proofErr w:type="gramEnd"/>
            <w:r w:rsidRPr="00597F84">
              <w:rPr>
                <w:rFonts w:ascii="Times New Roman" w:eastAsia="Times New Roman" w:hAnsi="Times New Roman" w:cs="Times New Roman"/>
                <w:bCs/>
                <w:color w:val="000000"/>
                <w:sz w:val="24"/>
                <w:szCs w:val="24"/>
                <w:lang w:eastAsia="ru-RU"/>
              </w:rPr>
              <w:t>«МФ»-1812-1</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5BE8BEB1"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597F84">
              <w:rPr>
                <w:rFonts w:ascii="Times New Roman" w:eastAsia="Times New Roman" w:hAnsi="Times New Roman" w:cs="Times New Roman"/>
                <w:color w:val="000000"/>
                <w:sz w:val="24"/>
                <w:szCs w:val="24"/>
                <w:lang w:eastAsia="ru-RU"/>
              </w:rPr>
              <w:t>шт</w:t>
            </w:r>
            <w:proofErr w:type="spellEnd"/>
            <w:proofErr w:type="gramEnd"/>
          </w:p>
        </w:tc>
        <w:tc>
          <w:tcPr>
            <w:tcW w:w="835" w:type="dxa"/>
            <w:tcBorders>
              <w:top w:val="nil"/>
              <w:left w:val="nil"/>
              <w:bottom w:val="single" w:sz="4" w:space="0" w:color="auto"/>
              <w:right w:val="single" w:sz="4" w:space="0" w:color="auto"/>
            </w:tcBorders>
            <w:shd w:val="clear" w:color="auto" w:fill="auto"/>
            <w:noWrap/>
            <w:vAlign w:val="center"/>
            <w:hideMark/>
          </w:tcPr>
          <w:p w14:paraId="0AE860E6"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3</w:t>
            </w:r>
          </w:p>
        </w:tc>
        <w:tc>
          <w:tcPr>
            <w:tcW w:w="1418" w:type="dxa"/>
            <w:tcBorders>
              <w:top w:val="nil"/>
              <w:left w:val="nil"/>
              <w:bottom w:val="single" w:sz="4" w:space="0" w:color="auto"/>
              <w:right w:val="single" w:sz="4" w:space="0" w:color="auto"/>
            </w:tcBorders>
            <w:shd w:val="clear" w:color="auto" w:fill="auto"/>
            <w:noWrap/>
            <w:vAlign w:val="center"/>
            <w:hideMark/>
          </w:tcPr>
          <w:p w14:paraId="0FDA0DCE" w14:textId="4B6DC7EE"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105 910,00</w:t>
            </w:r>
          </w:p>
        </w:tc>
        <w:tc>
          <w:tcPr>
            <w:tcW w:w="1740" w:type="dxa"/>
            <w:tcBorders>
              <w:top w:val="nil"/>
              <w:left w:val="nil"/>
              <w:bottom w:val="single" w:sz="4" w:space="0" w:color="auto"/>
              <w:right w:val="single" w:sz="4" w:space="0" w:color="auto"/>
            </w:tcBorders>
            <w:shd w:val="clear" w:color="auto" w:fill="auto"/>
            <w:noWrap/>
            <w:vAlign w:val="center"/>
            <w:hideMark/>
          </w:tcPr>
          <w:p w14:paraId="3B505ECB"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317 730,00</w:t>
            </w:r>
          </w:p>
        </w:tc>
      </w:tr>
      <w:tr w:rsidR="00597F84" w:rsidRPr="00597F84" w14:paraId="183F052D" w14:textId="77777777" w:rsidTr="00597F84">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FAD4A42"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4</w:t>
            </w:r>
          </w:p>
        </w:tc>
        <w:tc>
          <w:tcPr>
            <w:tcW w:w="4942" w:type="dxa"/>
            <w:tcBorders>
              <w:top w:val="nil"/>
              <w:left w:val="nil"/>
              <w:bottom w:val="single" w:sz="4" w:space="0" w:color="auto"/>
              <w:right w:val="nil"/>
            </w:tcBorders>
            <w:shd w:val="clear" w:color="auto" w:fill="auto"/>
            <w:noWrap/>
            <w:vAlign w:val="center"/>
            <w:hideMark/>
          </w:tcPr>
          <w:p w14:paraId="6606A8E1"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Картридж с ионитом смешанного действия MBC 15" для аппарата УВО</w:t>
            </w:r>
            <w:proofErr w:type="gramStart"/>
            <w:r w:rsidRPr="00597F84">
              <w:rPr>
                <w:rFonts w:ascii="Times New Roman" w:eastAsia="Times New Roman" w:hAnsi="Times New Roman" w:cs="Times New Roman"/>
                <w:bCs/>
                <w:color w:val="000000"/>
                <w:sz w:val="24"/>
                <w:szCs w:val="24"/>
                <w:lang w:eastAsia="ru-RU"/>
              </w:rPr>
              <w:t>И-</w:t>
            </w:r>
            <w:proofErr w:type="gramEnd"/>
            <w:r w:rsidRPr="00597F84">
              <w:rPr>
                <w:rFonts w:ascii="Times New Roman" w:eastAsia="Times New Roman" w:hAnsi="Times New Roman" w:cs="Times New Roman"/>
                <w:bCs/>
                <w:color w:val="000000"/>
                <w:sz w:val="24"/>
                <w:szCs w:val="24"/>
                <w:lang w:eastAsia="ru-RU"/>
              </w:rPr>
              <w:t>«МФ»-1812-1</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2889B6F3"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597F84">
              <w:rPr>
                <w:rFonts w:ascii="Times New Roman" w:eastAsia="Times New Roman" w:hAnsi="Times New Roman" w:cs="Times New Roman"/>
                <w:color w:val="000000"/>
                <w:sz w:val="24"/>
                <w:szCs w:val="24"/>
                <w:lang w:eastAsia="ru-RU"/>
              </w:rPr>
              <w:t>шт</w:t>
            </w:r>
            <w:proofErr w:type="spellEnd"/>
            <w:proofErr w:type="gramEnd"/>
          </w:p>
        </w:tc>
        <w:tc>
          <w:tcPr>
            <w:tcW w:w="835" w:type="dxa"/>
            <w:tcBorders>
              <w:top w:val="nil"/>
              <w:left w:val="nil"/>
              <w:bottom w:val="single" w:sz="4" w:space="0" w:color="auto"/>
              <w:right w:val="single" w:sz="4" w:space="0" w:color="auto"/>
            </w:tcBorders>
            <w:shd w:val="clear" w:color="auto" w:fill="auto"/>
            <w:noWrap/>
            <w:vAlign w:val="center"/>
            <w:hideMark/>
          </w:tcPr>
          <w:p w14:paraId="463C61BE"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3</w:t>
            </w:r>
          </w:p>
        </w:tc>
        <w:tc>
          <w:tcPr>
            <w:tcW w:w="1418" w:type="dxa"/>
            <w:tcBorders>
              <w:top w:val="nil"/>
              <w:left w:val="nil"/>
              <w:bottom w:val="single" w:sz="4" w:space="0" w:color="auto"/>
              <w:right w:val="single" w:sz="4" w:space="0" w:color="auto"/>
            </w:tcBorders>
            <w:shd w:val="clear" w:color="auto" w:fill="auto"/>
            <w:noWrap/>
            <w:vAlign w:val="center"/>
            <w:hideMark/>
          </w:tcPr>
          <w:p w14:paraId="157E8B38" w14:textId="6B222906"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89 575,00</w:t>
            </w:r>
          </w:p>
        </w:tc>
        <w:tc>
          <w:tcPr>
            <w:tcW w:w="1740" w:type="dxa"/>
            <w:tcBorders>
              <w:top w:val="nil"/>
              <w:left w:val="nil"/>
              <w:bottom w:val="single" w:sz="4" w:space="0" w:color="auto"/>
              <w:right w:val="single" w:sz="4" w:space="0" w:color="auto"/>
            </w:tcBorders>
            <w:shd w:val="clear" w:color="auto" w:fill="auto"/>
            <w:noWrap/>
            <w:vAlign w:val="center"/>
            <w:hideMark/>
          </w:tcPr>
          <w:p w14:paraId="32AFAAFA"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268 725,00</w:t>
            </w:r>
          </w:p>
        </w:tc>
      </w:tr>
      <w:tr w:rsidR="00597F84" w:rsidRPr="00597F84" w14:paraId="6C59461C" w14:textId="77777777" w:rsidTr="00597F84">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4B64658"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5</w:t>
            </w:r>
          </w:p>
        </w:tc>
        <w:tc>
          <w:tcPr>
            <w:tcW w:w="4942" w:type="dxa"/>
            <w:tcBorders>
              <w:top w:val="nil"/>
              <w:left w:val="nil"/>
              <w:bottom w:val="single" w:sz="4" w:space="0" w:color="auto"/>
              <w:right w:val="nil"/>
            </w:tcBorders>
            <w:shd w:val="clear" w:color="auto" w:fill="auto"/>
            <w:noWrap/>
            <w:vAlign w:val="center"/>
            <w:hideMark/>
          </w:tcPr>
          <w:p w14:paraId="1FB58440"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 xml:space="preserve">Предметное стекло. Стекло предметное - стеклянная пластина стандартных размеров 76 х 26 со шлифованным краем определенной толщины, как </w:t>
            </w:r>
            <w:proofErr w:type="gramStart"/>
            <w:r w:rsidRPr="00597F84">
              <w:rPr>
                <w:rFonts w:ascii="Times New Roman" w:eastAsia="Times New Roman" w:hAnsi="Times New Roman" w:cs="Times New Roman"/>
                <w:bCs/>
                <w:color w:val="000000"/>
                <w:sz w:val="24"/>
                <w:szCs w:val="24"/>
                <w:lang w:eastAsia="ru-RU"/>
              </w:rPr>
              <w:t>правило</w:t>
            </w:r>
            <w:proofErr w:type="gramEnd"/>
            <w:r w:rsidRPr="00597F84">
              <w:rPr>
                <w:rFonts w:ascii="Times New Roman" w:eastAsia="Times New Roman" w:hAnsi="Times New Roman" w:cs="Times New Roman"/>
                <w:bCs/>
                <w:color w:val="000000"/>
                <w:sz w:val="24"/>
                <w:szCs w:val="24"/>
                <w:lang w:eastAsia="ru-RU"/>
              </w:rPr>
              <w:t xml:space="preserve"> 1 мм, с идеально гладкой и ровной поверхностью и равномерной толщиной, не допускается наличие воздушный пузырей</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119F3C68"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597F84">
              <w:rPr>
                <w:rFonts w:ascii="Times New Roman" w:eastAsia="Times New Roman" w:hAnsi="Times New Roman" w:cs="Times New Roman"/>
                <w:color w:val="000000"/>
                <w:sz w:val="24"/>
                <w:szCs w:val="24"/>
                <w:lang w:eastAsia="ru-RU"/>
              </w:rPr>
              <w:t>шт</w:t>
            </w:r>
            <w:proofErr w:type="spellEnd"/>
            <w:proofErr w:type="gramEnd"/>
          </w:p>
        </w:tc>
        <w:tc>
          <w:tcPr>
            <w:tcW w:w="835" w:type="dxa"/>
            <w:tcBorders>
              <w:top w:val="nil"/>
              <w:left w:val="nil"/>
              <w:bottom w:val="single" w:sz="4" w:space="0" w:color="auto"/>
              <w:right w:val="single" w:sz="4" w:space="0" w:color="auto"/>
            </w:tcBorders>
            <w:shd w:val="clear" w:color="auto" w:fill="auto"/>
            <w:noWrap/>
            <w:vAlign w:val="center"/>
            <w:hideMark/>
          </w:tcPr>
          <w:p w14:paraId="24DD1B41"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10000</w:t>
            </w:r>
          </w:p>
        </w:tc>
        <w:tc>
          <w:tcPr>
            <w:tcW w:w="1418" w:type="dxa"/>
            <w:tcBorders>
              <w:top w:val="nil"/>
              <w:left w:val="nil"/>
              <w:bottom w:val="single" w:sz="4" w:space="0" w:color="auto"/>
              <w:right w:val="single" w:sz="4" w:space="0" w:color="auto"/>
            </w:tcBorders>
            <w:shd w:val="clear" w:color="auto" w:fill="auto"/>
            <w:noWrap/>
            <w:vAlign w:val="center"/>
            <w:hideMark/>
          </w:tcPr>
          <w:p w14:paraId="516B4C4D" w14:textId="6BD386D0"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18,00</w:t>
            </w:r>
          </w:p>
        </w:tc>
        <w:tc>
          <w:tcPr>
            <w:tcW w:w="1740" w:type="dxa"/>
            <w:tcBorders>
              <w:top w:val="nil"/>
              <w:left w:val="nil"/>
              <w:bottom w:val="single" w:sz="4" w:space="0" w:color="auto"/>
              <w:right w:val="single" w:sz="4" w:space="0" w:color="auto"/>
            </w:tcBorders>
            <w:shd w:val="clear" w:color="auto" w:fill="auto"/>
            <w:noWrap/>
            <w:vAlign w:val="center"/>
            <w:hideMark/>
          </w:tcPr>
          <w:p w14:paraId="1C5B0EF3"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180 000,00</w:t>
            </w:r>
          </w:p>
        </w:tc>
      </w:tr>
      <w:tr w:rsidR="00597F84" w:rsidRPr="00597F84" w14:paraId="2DD9F874" w14:textId="77777777" w:rsidTr="00597F84">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7E3851A"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6</w:t>
            </w:r>
          </w:p>
        </w:tc>
        <w:tc>
          <w:tcPr>
            <w:tcW w:w="4942" w:type="dxa"/>
            <w:tcBorders>
              <w:top w:val="nil"/>
              <w:left w:val="nil"/>
              <w:bottom w:val="single" w:sz="4" w:space="0" w:color="auto"/>
              <w:right w:val="nil"/>
            </w:tcBorders>
            <w:shd w:val="clear" w:color="auto" w:fill="auto"/>
            <w:noWrap/>
            <w:vAlign w:val="center"/>
            <w:hideMark/>
          </w:tcPr>
          <w:p w14:paraId="2E7603B3"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proofErr w:type="gramStart"/>
            <w:r w:rsidRPr="00597F84">
              <w:rPr>
                <w:rFonts w:ascii="Times New Roman" w:eastAsia="Times New Roman" w:hAnsi="Times New Roman" w:cs="Times New Roman"/>
                <w:bCs/>
                <w:color w:val="000000"/>
                <w:sz w:val="24"/>
                <w:szCs w:val="24"/>
                <w:lang w:eastAsia="ru-RU"/>
              </w:rPr>
              <w:t>Покровные</w:t>
            </w:r>
            <w:proofErr w:type="gramEnd"/>
            <w:r w:rsidRPr="00597F84">
              <w:rPr>
                <w:rFonts w:ascii="Times New Roman" w:eastAsia="Times New Roman" w:hAnsi="Times New Roman" w:cs="Times New Roman"/>
                <w:bCs/>
                <w:color w:val="000000"/>
                <w:sz w:val="24"/>
                <w:szCs w:val="24"/>
                <w:lang w:eastAsia="ru-RU"/>
              </w:rPr>
              <w:t xml:space="preserve"> стекло 20*20мм. Стекла покровные имеют толщину от 0,10 до 0,25-0,30 мм, но в среднем она колеблется в пределах 0,15-0,18 мм.</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0078A7EC"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597F84">
              <w:rPr>
                <w:rFonts w:ascii="Times New Roman" w:eastAsia="Times New Roman" w:hAnsi="Times New Roman" w:cs="Times New Roman"/>
                <w:color w:val="000000"/>
                <w:sz w:val="24"/>
                <w:szCs w:val="24"/>
                <w:lang w:eastAsia="ru-RU"/>
              </w:rPr>
              <w:t>шт</w:t>
            </w:r>
            <w:proofErr w:type="spellEnd"/>
            <w:proofErr w:type="gramEnd"/>
          </w:p>
        </w:tc>
        <w:tc>
          <w:tcPr>
            <w:tcW w:w="835" w:type="dxa"/>
            <w:tcBorders>
              <w:top w:val="nil"/>
              <w:left w:val="nil"/>
              <w:bottom w:val="single" w:sz="4" w:space="0" w:color="auto"/>
              <w:right w:val="single" w:sz="4" w:space="0" w:color="auto"/>
            </w:tcBorders>
            <w:shd w:val="clear" w:color="auto" w:fill="auto"/>
            <w:noWrap/>
            <w:vAlign w:val="center"/>
            <w:hideMark/>
          </w:tcPr>
          <w:p w14:paraId="2FCEBD8F"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1200</w:t>
            </w:r>
          </w:p>
        </w:tc>
        <w:tc>
          <w:tcPr>
            <w:tcW w:w="1418" w:type="dxa"/>
            <w:tcBorders>
              <w:top w:val="nil"/>
              <w:left w:val="nil"/>
              <w:bottom w:val="single" w:sz="4" w:space="0" w:color="auto"/>
              <w:right w:val="single" w:sz="4" w:space="0" w:color="auto"/>
            </w:tcBorders>
            <w:shd w:val="clear" w:color="auto" w:fill="auto"/>
            <w:noWrap/>
            <w:vAlign w:val="center"/>
            <w:hideMark/>
          </w:tcPr>
          <w:p w14:paraId="294AF2F7" w14:textId="52F68444"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7,00</w:t>
            </w:r>
          </w:p>
        </w:tc>
        <w:tc>
          <w:tcPr>
            <w:tcW w:w="1740" w:type="dxa"/>
            <w:tcBorders>
              <w:top w:val="nil"/>
              <w:left w:val="nil"/>
              <w:bottom w:val="single" w:sz="4" w:space="0" w:color="auto"/>
              <w:right w:val="single" w:sz="4" w:space="0" w:color="auto"/>
            </w:tcBorders>
            <w:shd w:val="clear" w:color="auto" w:fill="auto"/>
            <w:noWrap/>
            <w:vAlign w:val="center"/>
            <w:hideMark/>
          </w:tcPr>
          <w:p w14:paraId="3B57AECE"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8 400,00</w:t>
            </w:r>
          </w:p>
        </w:tc>
      </w:tr>
      <w:tr w:rsidR="00597F84" w:rsidRPr="00597F84" w14:paraId="2EEB6AFD" w14:textId="77777777" w:rsidTr="00597F84">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1D539B"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7</w:t>
            </w:r>
          </w:p>
        </w:tc>
        <w:tc>
          <w:tcPr>
            <w:tcW w:w="4942" w:type="dxa"/>
            <w:tcBorders>
              <w:top w:val="nil"/>
              <w:left w:val="nil"/>
              <w:bottom w:val="single" w:sz="4" w:space="0" w:color="auto"/>
              <w:right w:val="nil"/>
            </w:tcBorders>
            <w:shd w:val="clear" w:color="auto" w:fill="auto"/>
            <w:noWrap/>
            <w:vAlign w:val="center"/>
            <w:hideMark/>
          </w:tcPr>
          <w:p w14:paraId="661D3680"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Лента липкая (скотч)12мм*30м. Для анализа соскоб на энтеробиоз 12мм*30м</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09C0BA80"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proofErr w:type="spellStart"/>
            <w:r w:rsidRPr="00597F84">
              <w:rPr>
                <w:rFonts w:ascii="Times New Roman" w:eastAsia="Times New Roman" w:hAnsi="Times New Roman" w:cs="Times New Roman"/>
                <w:color w:val="000000"/>
                <w:sz w:val="24"/>
                <w:szCs w:val="24"/>
                <w:lang w:eastAsia="ru-RU"/>
              </w:rPr>
              <w:t>уп</w:t>
            </w:r>
            <w:proofErr w:type="spellEnd"/>
          </w:p>
        </w:tc>
        <w:tc>
          <w:tcPr>
            <w:tcW w:w="835" w:type="dxa"/>
            <w:tcBorders>
              <w:top w:val="nil"/>
              <w:left w:val="nil"/>
              <w:bottom w:val="single" w:sz="4" w:space="0" w:color="auto"/>
              <w:right w:val="single" w:sz="4" w:space="0" w:color="auto"/>
            </w:tcBorders>
            <w:shd w:val="clear" w:color="auto" w:fill="auto"/>
            <w:noWrap/>
            <w:vAlign w:val="center"/>
            <w:hideMark/>
          </w:tcPr>
          <w:p w14:paraId="41BF667D"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66CBA6C5" w14:textId="7E53FCC6"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20,00</w:t>
            </w:r>
          </w:p>
        </w:tc>
        <w:tc>
          <w:tcPr>
            <w:tcW w:w="1740" w:type="dxa"/>
            <w:tcBorders>
              <w:top w:val="nil"/>
              <w:left w:val="nil"/>
              <w:bottom w:val="single" w:sz="4" w:space="0" w:color="auto"/>
              <w:right w:val="single" w:sz="4" w:space="0" w:color="auto"/>
            </w:tcBorders>
            <w:shd w:val="clear" w:color="auto" w:fill="auto"/>
            <w:noWrap/>
            <w:vAlign w:val="center"/>
            <w:hideMark/>
          </w:tcPr>
          <w:p w14:paraId="2DC9B9D8"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2 000,00</w:t>
            </w:r>
          </w:p>
        </w:tc>
      </w:tr>
      <w:tr w:rsidR="00597F84" w:rsidRPr="00597F84" w14:paraId="11959546" w14:textId="77777777" w:rsidTr="00597F84">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8742562"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8</w:t>
            </w:r>
          </w:p>
        </w:tc>
        <w:tc>
          <w:tcPr>
            <w:tcW w:w="4942" w:type="dxa"/>
            <w:tcBorders>
              <w:top w:val="nil"/>
              <w:left w:val="nil"/>
              <w:bottom w:val="single" w:sz="4" w:space="0" w:color="auto"/>
              <w:right w:val="nil"/>
            </w:tcBorders>
            <w:shd w:val="clear" w:color="auto" w:fill="auto"/>
            <w:noWrap/>
            <w:vAlign w:val="center"/>
            <w:hideMark/>
          </w:tcPr>
          <w:p w14:paraId="3ACAE04B" w14:textId="77153FFF"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Карандаш по стеклу</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140B5FDC"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597F84">
              <w:rPr>
                <w:rFonts w:ascii="Times New Roman" w:eastAsia="Times New Roman" w:hAnsi="Times New Roman" w:cs="Times New Roman"/>
                <w:color w:val="000000"/>
                <w:sz w:val="24"/>
                <w:szCs w:val="24"/>
                <w:lang w:eastAsia="ru-RU"/>
              </w:rPr>
              <w:t>шт</w:t>
            </w:r>
            <w:proofErr w:type="spellEnd"/>
            <w:proofErr w:type="gramEnd"/>
          </w:p>
        </w:tc>
        <w:tc>
          <w:tcPr>
            <w:tcW w:w="835" w:type="dxa"/>
            <w:tcBorders>
              <w:top w:val="nil"/>
              <w:left w:val="nil"/>
              <w:bottom w:val="single" w:sz="4" w:space="0" w:color="auto"/>
              <w:right w:val="single" w:sz="4" w:space="0" w:color="auto"/>
            </w:tcBorders>
            <w:shd w:val="clear" w:color="auto" w:fill="auto"/>
            <w:noWrap/>
            <w:vAlign w:val="center"/>
            <w:hideMark/>
          </w:tcPr>
          <w:p w14:paraId="136940C2"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50</w:t>
            </w:r>
          </w:p>
        </w:tc>
        <w:tc>
          <w:tcPr>
            <w:tcW w:w="1418" w:type="dxa"/>
            <w:tcBorders>
              <w:top w:val="nil"/>
              <w:left w:val="nil"/>
              <w:bottom w:val="single" w:sz="4" w:space="0" w:color="auto"/>
              <w:right w:val="single" w:sz="4" w:space="0" w:color="auto"/>
            </w:tcBorders>
            <w:shd w:val="clear" w:color="auto" w:fill="auto"/>
            <w:noWrap/>
            <w:vAlign w:val="center"/>
            <w:hideMark/>
          </w:tcPr>
          <w:p w14:paraId="47E6110B" w14:textId="462E282A"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115,00</w:t>
            </w:r>
          </w:p>
        </w:tc>
        <w:tc>
          <w:tcPr>
            <w:tcW w:w="1740" w:type="dxa"/>
            <w:tcBorders>
              <w:top w:val="nil"/>
              <w:left w:val="nil"/>
              <w:bottom w:val="single" w:sz="4" w:space="0" w:color="auto"/>
              <w:right w:val="single" w:sz="4" w:space="0" w:color="auto"/>
            </w:tcBorders>
            <w:shd w:val="clear" w:color="auto" w:fill="auto"/>
            <w:noWrap/>
            <w:vAlign w:val="center"/>
            <w:hideMark/>
          </w:tcPr>
          <w:p w14:paraId="6028A02C"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5 750,00</w:t>
            </w:r>
          </w:p>
        </w:tc>
      </w:tr>
      <w:tr w:rsidR="00597F84" w:rsidRPr="00597F84" w14:paraId="2486532E" w14:textId="77777777" w:rsidTr="00597F84">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28C5760"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9</w:t>
            </w:r>
          </w:p>
        </w:tc>
        <w:tc>
          <w:tcPr>
            <w:tcW w:w="4942" w:type="dxa"/>
            <w:tcBorders>
              <w:top w:val="nil"/>
              <w:left w:val="nil"/>
              <w:bottom w:val="single" w:sz="4" w:space="0" w:color="auto"/>
              <w:right w:val="nil"/>
            </w:tcBorders>
            <w:shd w:val="clear" w:color="auto" w:fill="auto"/>
            <w:noWrap/>
            <w:vAlign w:val="center"/>
            <w:hideMark/>
          </w:tcPr>
          <w:p w14:paraId="4D00D983"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proofErr w:type="spellStart"/>
            <w:r w:rsidRPr="00597F84">
              <w:rPr>
                <w:rFonts w:ascii="Times New Roman" w:eastAsia="Times New Roman" w:hAnsi="Times New Roman" w:cs="Times New Roman"/>
                <w:bCs/>
                <w:color w:val="000000"/>
                <w:sz w:val="24"/>
                <w:szCs w:val="24"/>
                <w:lang w:eastAsia="ru-RU"/>
              </w:rPr>
              <w:t>Цоликлон</w:t>
            </w:r>
            <w:proofErr w:type="spellEnd"/>
            <w:r w:rsidRPr="00597F84">
              <w:rPr>
                <w:rFonts w:ascii="Times New Roman" w:eastAsia="Times New Roman" w:hAnsi="Times New Roman" w:cs="Times New Roman"/>
                <w:bCs/>
                <w:color w:val="000000"/>
                <w:sz w:val="24"/>
                <w:szCs w:val="24"/>
                <w:lang w:eastAsia="ru-RU"/>
              </w:rPr>
              <w:t xml:space="preserve"> А. Для определения групп крови человека 10мл</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34A5560D"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proofErr w:type="spellStart"/>
            <w:r w:rsidRPr="00597F84">
              <w:rPr>
                <w:rFonts w:ascii="Times New Roman" w:eastAsia="Times New Roman" w:hAnsi="Times New Roman" w:cs="Times New Roman"/>
                <w:color w:val="000000"/>
                <w:sz w:val="24"/>
                <w:szCs w:val="24"/>
                <w:lang w:eastAsia="ru-RU"/>
              </w:rPr>
              <w:t>фл</w:t>
            </w:r>
            <w:proofErr w:type="spellEnd"/>
          </w:p>
        </w:tc>
        <w:tc>
          <w:tcPr>
            <w:tcW w:w="835" w:type="dxa"/>
            <w:tcBorders>
              <w:top w:val="nil"/>
              <w:left w:val="nil"/>
              <w:bottom w:val="single" w:sz="4" w:space="0" w:color="auto"/>
              <w:right w:val="single" w:sz="4" w:space="0" w:color="auto"/>
            </w:tcBorders>
            <w:shd w:val="clear" w:color="auto" w:fill="auto"/>
            <w:noWrap/>
            <w:vAlign w:val="center"/>
            <w:hideMark/>
          </w:tcPr>
          <w:p w14:paraId="45E2F3EF"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30</w:t>
            </w:r>
          </w:p>
        </w:tc>
        <w:tc>
          <w:tcPr>
            <w:tcW w:w="1418" w:type="dxa"/>
            <w:tcBorders>
              <w:top w:val="nil"/>
              <w:left w:val="nil"/>
              <w:bottom w:val="single" w:sz="4" w:space="0" w:color="auto"/>
              <w:right w:val="single" w:sz="4" w:space="0" w:color="auto"/>
            </w:tcBorders>
            <w:shd w:val="clear" w:color="auto" w:fill="auto"/>
            <w:noWrap/>
            <w:vAlign w:val="center"/>
            <w:hideMark/>
          </w:tcPr>
          <w:p w14:paraId="2EB4EF0B" w14:textId="4DBB901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1 383,00</w:t>
            </w:r>
          </w:p>
        </w:tc>
        <w:tc>
          <w:tcPr>
            <w:tcW w:w="1740" w:type="dxa"/>
            <w:tcBorders>
              <w:top w:val="nil"/>
              <w:left w:val="nil"/>
              <w:bottom w:val="single" w:sz="4" w:space="0" w:color="auto"/>
              <w:right w:val="single" w:sz="4" w:space="0" w:color="auto"/>
            </w:tcBorders>
            <w:shd w:val="clear" w:color="auto" w:fill="auto"/>
            <w:noWrap/>
            <w:vAlign w:val="center"/>
            <w:hideMark/>
          </w:tcPr>
          <w:p w14:paraId="6E433CF4"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41 490,00</w:t>
            </w:r>
          </w:p>
        </w:tc>
      </w:tr>
      <w:tr w:rsidR="00597F84" w:rsidRPr="00597F84" w14:paraId="76E2B039" w14:textId="77777777" w:rsidTr="00597F84">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031CCF9"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10</w:t>
            </w:r>
          </w:p>
        </w:tc>
        <w:tc>
          <w:tcPr>
            <w:tcW w:w="4942" w:type="dxa"/>
            <w:tcBorders>
              <w:top w:val="nil"/>
              <w:left w:val="nil"/>
              <w:bottom w:val="single" w:sz="4" w:space="0" w:color="auto"/>
              <w:right w:val="nil"/>
            </w:tcBorders>
            <w:shd w:val="clear" w:color="auto" w:fill="auto"/>
            <w:noWrap/>
            <w:vAlign w:val="center"/>
            <w:hideMark/>
          </w:tcPr>
          <w:p w14:paraId="21914E51"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proofErr w:type="spellStart"/>
            <w:r w:rsidRPr="00597F84">
              <w:rPr>
                <w:rFonts w:ascii="Times New Roman" w:eastAsia="Times New Roman" w:hAnsi="Times New Roman" w:cs="Times New Roman"/>
                <w:bCs/>
                <w:color w:val="000000"/>
                <w:sz w:val="24"/>
                <w:szCs w:val="24"/>
                <w:lang w:eastAsia="ru-RU"/>
              </w:rPr>
              <w:t>Цоликлон</w:t>
            </w:r>
            <w:proofErr w:type="spellEnd"/>
            <w:r w:rsidRPr="00597F84">
              <w:rPr>
                <w:rFonts w:ascii="Times New Roman" w:eastAsia="Times New Roman" w:hAnsi="Times New Roman" w:cs="Times New Roman"/>
                <w:bCs/>
                <w:color w:val="000000"/>
                <w:sz w:val="24"/>
                <w:szCs w:val="24"/>
                <w:lang w:eastAsia="ru-RU"/>
              </w:rPr>
              <w:t xml:space="preserve"> </w:t>
            </w:r>
            <w:proofErr w:type="spellStart"/>
            <w:r w:rsidRPr="00597F84">
              <w:rPr>
                <w:rFonts w:ascii="Times New Roman" w:eastAsia="Times New Roman" w:hAnsi="Times New Roman" w:cs="Times New Roman"/>
                <w:bCs/>
                <w:color w:val="000000"/>
                <w:sz w:val="24"/>
                <w:szCs w:val="24"/>
                <w:lang w:eastAsia="ru-RU"/>
              </w:rPr>
              <w:t>В.Для</w:t>
            </w:r>
            <w:proofErr w:type="spellEnd"/>
            <w:r w:rsidRPr="00597F84">
              <w:rPr>
                <w:rFonts w:ascii="Times New Roman" w:eastAsia="Times New Roman" w:hAnsi="Times New Roman" w:cs="Times New Roman"/>
                <w:bCs/>
                <w:color w:val="000000"/>
                <w:sz w:val="24"/>
                <w:szCs w:val="24"/>
                <w:lang w:eastAsia="ru-RU"/>
              </w:rPr>
              <w:t xml:space="preserve"> определения групп крови человека 10мл</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5E763571"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proofErr w:type="spellStart"/>
            <w:r w:rsidRPr="00597F84">
              <w:rPr>
                <w:rFonts w:ascii="Times New Roman" w:eastAsia="Times New Roman" w:hAnsi="Times New Roman" w:cs="Times New Roman"/>
                <w:color w:val="000000"/>
                <w:sz w:val="24"/>
                <w:szCs w:val="24"/>
                <w:lang w:eastAsia="ru-RU"/>
              </w:rPr>
              <w:t>фл</w:t>
            </w:r>
            <w:proofErr w:type="spellEnd"/>
          </w:p>
        </w:tc>
        <w:tc>
          <w:tcPr>
            <w:tcW w:w="835" w:type="dxa"/>
            <w:tcBorders>
              <w:top w:val="nil"/>
              <w:left w:val="nil"/>
              <w:bottom w:val="single" w:sz="4" w:space="0" w:color="auto"/>
              <w:right w:val="single" w:sz="4" w:space="0" w:color="auto"/>
            </w:tcBorders>
            <w:shd w:val="clear" w:color="auto" w:fill="auto"/>
            <w:noWrap/>
            <w:vAlign w:val="center"/>
            <w:hideMark/>
          </w:tcPr>
          <w:p w14:paraId="77ED1CD8"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30</w:t>
            </w:r>
          </w:p>
        </w:tc>
        <w:tc>
          <w:tcPr>
            <w:tcW w:w="1418" w:type="dxa"/>
            <w:tcBorders>
              <w:top w:val="nil"/>
              <w:left w:val="nil"/>
              <w:bottom w:val="single" w:sz="4" w:space="0" w:color="auto"/>
              <w:right w:val="single" w:sz="4" w:space="0" w:color="auto"/>
            </w:tcBorders>
            <w:shd w:val="clear" w:color="auto" w:fill="auto"/>
            <w:noWrap/>
            <w:vAlign w:val="center"/>
            <w:hideMark/>
          </w:tcPr>
          <w:p w14:paraId="5E7880C7" w14:textId="4E51AB06"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1 383,00</w:t>
            </w:r>
          </w:p>
        </w:tc>
        <w:tc>
          <w:tcPr>
            <w:tcW w:w="1740" w:type="dxa"/>
            <w:tcBorders>
              <w:top w:val="nil"/>
              <w:left w:val="nil"/>
              <w:bottom w:val="single" w:sz="4" w:space="0" w:color="auto"/>
              <w:right w:val="single" w:sz="4" w:space="0" w:color="auto"/>
            </w:tcBorders>
            <w:shd w:val="clear" w:color="auto" w:fill="auto"/>
            <w:noWrap/>
            <w:vAlign w:val="center"/>
            <w:hideMark/>
          </w:tcPr>
          <w:p w14:paraId="4FF14B4D"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41 490,00</w:t>
            </w:r>
          </w:p>
        </w:tc>
      </w:tr>
      <w:tr w:rsidR="00597F84" w:rsidRPr="00597F84" w14:paraId="0DC2BBFC" w14:textId="77777777" w:rsidTr="00597F84">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18F6015"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11</w:t>
            </w:r>
          </w:p>
        </w:tc>
        <w:tc>
          <w:tcPr>
            <w:tcW w:w="4942" w:type="dxa"/>
            <w:tcBorders>
              <w:top w:val="nil"/>
              <w:left w:val="nil"/>
              <w:bottom w:val="single" w:sz="4" w:space="0" w:color="auto"/>
              <w:right w:val="nil"/>
            </w:tcBorders>
            <w:shd w:val="clear" w:color="auto" w:fill="auto"/>
            <w:noWrap/>
            <w:vAlign w:val="center"/>
            <w:hideMark/>
          </w:tcPr>
          <w:p w14:paraId="2465FCB1"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proofErr w:type="spellStart"/>
            <w:r w:rsidRPr="00597F84">
              <w:rPr>
                <w:rFonts w:ascii="Times New Roman" w:eastAsia="Times New Roman" w:hAnsi="Times New Roman" w:cs="Times New Roman"/>
                <w:bCs/>
                <w:color w:val="000000"/>
                <w:sz w:val="24"/>
                <w:szCs w:val="24"/>
                <w:lang w:eastAsia="ru-RU"/>
              </w:rPr>
              <w:t>Цоликлон</w:t>
            </w:r>
            <w:proofErr w:type="spellEnd"/>
            <w:r w:rsidRPr="00597F84">
              <w:rPr>
                <w:rFonts w:ascii="Times New Roman" w:eastAsia="Times New Roman" w:hAnsi="Times New Roman" w:cs="Times New Roman"/>
                <w:bCs/>
                <w:color w:val="000000"/>
                <w:sz w:val="24"/>
                <w:szCs w:val="24"/>
                <w:lang w:eastAsia="ru-RU"/>
              </w:rPr>
              <w:t xml:space="preserve"> </w:t>
            </w:r>
            <w:proofErr w:type="spellStart"/>
            <w:r w:rsidRPr="00597F84">
              <w:rPr>
                <w:rFonts w:ascii="Times New Roman" w:eastAsia="Times New Roman" w:hAnsi="Times New Roman" w:cs="Times New Roman"/>
                <w:bCs/>
                <w:color w:val="000000"/>
                <w:sz w:val="24"/>
                <w:szCs w:val="24"/>
                <w:lang w:eastAsia="ru-RU"/>
              </w:rPr>
              <w:t>АВ</w:t>
            </w:r>
            <w:proofErr w:type="gramStart"/>
            <w:r w:rsidRPr="00597F84">
              <w:rPr>
                <w:rFonts w:ascii="Times New Roman" w:eastAsia="Times New Roman" w:hAnsi="Times New Roman" w:cs="Times New Roman"/>
                <w:bCs/>
                <w:color w:val="000000"/>
                <w:sz w:val="24"/>
                <w:szCs w:val="24"/>
                <w:lang w:eastAsia="ru-RU"/>
              </w:rPr>
              <w:t>.Д</w:t>
            </w:r>
            <w:proofErr w:type="gramEnd"/>
            <w:r w:rsidRPr="00597F84">
              <w:rPr>
                <w:rFonts w:ascii="Times New Roman" w:eastAsia="Times New Roman" w:hAnsi="Times New Roman" w:cs="Times New Roman"/>
                <w:bCs/>
                <w:color w:val="000000"/>
                <w:sz w:val="24"/>
                <w:szCs w:val="24"/>
                <w:lang w:eastAsia="ru-RU"/>
              </w:rPr>
              <w:t>ля</w:t>
            </w:r>
            <w:proofErr w:type="spellEnd"/>
            <w:r w:rsidRPr="00597F84">
              <w:rPr>
                <w:rFonts w:ascii="Times New Roman" w:eastAsia="Times New Roman" w:hAnsi="Times New Roman" w:cs="Times New Roman"/>
                <w:bCs/>
                <w:color w:val="000000"/>
                <w:sz w:val="24"/>
                <w:szCs w:val="24"/>
                <w:lang w:eastAsia="ru-RU"/>
              </w:rPr>
              <w:t xml:space="preserve"> определения групп крови человека 10мл</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779BDDE6"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proofErr w:type="spellStart"/>
            <w:r w:rsidRPr="00597F84">
              <w:rPr>
                <w:rFonts w:ascii="Times New Roman" w:eastAsia="Times New Roman" w:hAnsi="Times New Roman" w:cs="Times New Roman"/>
                <w:color w:val="000000"/>
                <w:sz w:val="24"/>
                <w:szCs w:val="24"/>
                <w:lang w:eastAsia="ru-RU"/>
              </w:rPr>
              <w:t>фл</w:t>
            </w:r>
            <w:proofErr w:type="spellEnd"/>
          </w:p>
        </w:tc>
        <w:tc>
          <w:tcPr>
            <w:tcW w:w="835" w:type="dxa"/>
            <w:tcBorders>
              <w:top w:val="nil"/>
              <w:left w:val="nil"/>
              <w:bottom w:val="single" w:sz="4" w:space="0" w:color="auto"/>
              <w:right w:val="single" w:sz="4" w:space="0" w:color="auto"/>
            </w:tcBorders>
            <w:shd w:val="clear" w:color="auto" w:fill="auto"/>
            <w:noWrap/>
            <w:vAlign w:val="center"/>
            <w:hideMark/>
          </w:tcPr>
          <w:p w14:paraId="319CCB53"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50</w:t>
            </w:r>
          </w:p>
        </w:tc>
        <w:tc>
          <w:tcPr>
            <w:tcW w:w="1418" w:type="dxa"/>
            <w:tcBorders>
              <w:top w:val="nil"/>
              <w:left w:val="nil"/>
              <w:bottom w:val="single" w:sz="4" w:space="0" w:color="auto"/>
              <w:right w:val="single" w:sz="4" w:space="0" w:color="auto"/>
            </w:tcBorders>
            <w:shd w:val="clear" w:color="auto" w:fill="auto"/>
            <w:noWrap/>
            <w:vAlign w:val="center"/>
            <w:hideMark/>
          </w:tcPr>
          <w:p w14:paraId="6730F1E9" w14:textId="580D12EF"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1 383,00</w:t>
            </w:r>
          </w:p>
        </w:tc>
        <w:tc>
          <w:tcPr>
            <w:tcW w:w="1740" w:type="dxa"/>
            <w:tcBorders>
              <w:top w:val="nil"/>
              <w:left w:val="nil"/>
              <w:bottom w:val="single" w:sz="4" w:space="0" w:color="auto"/>
              <w:right w:val="single" w:sz="4" w:space="0" w:color="auto"/>
            </w:tcBorders>
            <w:shd w:val="clear" w:color="auto" w:fill="auto"/>
            <w:noWrap/>
            <w:vAlign w:val="center"/>
            <w:hideMark/>
          </w:tcPr>
          <w:p w14:paraId="5BBD71C7"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69 150,00</w:t>
            </w:r>
          </w:p>
        </w:tc>
      </w:tr>
      <w:tr w:rsidR="00597F84" w:rsidRPr="00597F84" w14:paraId="2DE2B486" w14:textId="77777777" w:rsidTr="00597F84">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2B25A1D"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12</w:t>
            </w:r>
          </w:p>
        </w:tc>
        <w:tc>
          <w:tcPr>
            <w:tcW w:w="4942" w:type="dxa"/>
            <w:tcBorders>
              <w:top w:val="nil"/>
              <w:left w:val="nil"/>
              <w:bottom w:val="single" w:sz="4" w:space="0" w:color="auto"/>
              <w:right w:val="nil"/>
            </w:tcBorders>
            <w:shd w:val="clear" w:color="auto" w:fill="auto"/>
            <w:noWrap/>
            <w:vAlign w:val="center"/>
            <w:hideMark/>
          </w:tcPr>
          <w:p w14:paraId="0F37BA6B"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 xml:space="preserve">Д супер </w:t>
            </w:r>
            <w:proofErr w:type="spellStart"/>
            <w:r w:rsidRPr="00597F84">
              <w:rPr>
                <w:rFonts w:ascii="Times New Roman" w:eastAsia="Times New Roman" w:hAnsi="Times New Roman" w:cs="Times New Roman"/>
                <w:bCs/>
                <w:color w:val="000000"/>
                <w:sz w:val="24"/>
                <w:szCs w:val="24"/>
                <w:lang w:eastAsia="ru-RU"/>
              </w:rPr>
              <w:t>цоликлон</w:t>
            </w:r>
            <w:proofErr w:type="spellEnd"/>
            <w:r w:rsidRPr="00597F84">
              <w:rPr>
                <w:rFonts w:ascii="Times New Roman" w:eastAsia="Times New Roman" w:hAnsi="Times New Roman" w:cs="Times New Roman"/>
                <w:bCs/>
                <w:color w:val="000000"/>
                <w:sz w:val="24"/>
                <w:szCs w:val="24"/>
                <w:lang w:eastAsia="ru-RU"/>
              </w:rPr>
              <w:t>. Для определения групп крови человека 10мл</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67F750F8"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proofErr w:type="spellStart"/>
            <w:r w:rsidRPr="00597F84">
              <w:rPr>
                <w:rFonts w:ascii="Times New Roman" w:eastAsia="Times New Roman" w:hAnsi="Times New Roman" w:cs="Times New Roman"/>
                <w:color w:val="000000"/>
                <w:sz w:val="24"/>
                <w:szCs w:val="24"/>
                <w:lang w:eastAsia="ru-RU"/>
              </w:rPr>
              <w:t>фл</w:t>
            </w:r>
            <w:proofErr w:type="spellEnd"/>
          </w:p>
        </w:tc>
        <w:tc>
          <w:tcPr>
            <w:tcW w:w="835" w:type="dxa"/>
            <w:tcBorders>
              <w:top w:val="nil"/>
              <w:left w:val="nil"/>
              <w:bottom w:val="single" w:sz="4" w:space="0" w:color="auto"/>
              <w:right w:val="single" w:sz="4" w:space="0" w:color="auto"/>
            </w:tcBorders>
            <w:shd w:val="clear" w:color="auto" w:fill="auto"/>
            <w:noWrap/>
            <w:vAlign w:val="center"/>
            <w:hideMark/>
          </w:tcPr>
          <w:p w14:paraId="15EA307C"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50</w:t>
            </w:r>
          </w:p>
        </w:tc>
        <w:tc>
          <w:tcPr>
            <w:tcW w:w="1418" w:type="dxa"/>
            <w:tcBorders>
              <w:top w:val="nil"/>
              <w:left w:val="nil"/>
              <w:bottom w:val="single" w:sz="4" w:space="0" w:color="auto"/>
              <w:right w:val="single" w:sz="4" w:space="0" w:color="auto"/>
            </w:tcBorders>
            <w:shd w:val="clear" w:color="auto" w:fill="auto"/>
            <w:noWrap/>
            <w:vAlign w:val="center"/>
            <w:hideMark/>
          </w:tcPr>
          <w:p w14:paraId="5452B839" w14:textId="6FA24121"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1 504,00</w:t>
            </w:r>
          </w:p>
        </w:tc>
        <w:tc>
          <w:tcPr>
            <w:tcW w:w="1740" w:type="dxa"/>
            <w:tcBorders>
              <w:top w:val="nil"/>
              <w:left w:val="nil"/>
              <w:bottom w:val="single" w:sz="4" w:space="0" w:color="auto"/>
              <w:right w:val="single" w:sz="4" w:space="0" w:color="auto"/>
            </w:tcBorders>
            <w:shd w:val="clear" w:color="auto" w:fill="auto"/>
            <w:noWrap/>
            <w:vAlign w:val="center"/>
            <w:hideMark/>
          </w:tcPr>
          <w:p w14:paraId="04723EDF"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75 200,00</w:t>
            </w:r>
          </w:p>
        </w:tc>
      </w:tr>
      <w:tr w:rsidR="00597F84" w:rsidRPr="00597F84" w14:paraId="7412775A" w14:textId="77777777" w:rsidTr="00597F84">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D344567"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13</w:t>
            </w:r>
          </w:p>
        </w:tc>
        <w:tc>
          <w:tcPr>
            <w:tcW w:w="4942" w:type="dxa"/>
            <w:tcBorders>
              <w:top w:val="nil"/>
              <w:left w:val="nil"/>
              <w:bottom w:val="single" w:sz="4" w:space="0" w:color="auto"/>
              <w:right w:val="nil"/>
            </w:tcBorders>
            <w:shd w:val="clear" w:color="auto" w:fill="auto"/>
            <w:noWrap/>
            <w:vAlign w:val="center"/>
            <w:hideMark/>
          </w:tcPr>
          <w:p w14:paraId="095780A0"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proofErr w:type="spellStart"/>
            <w:r w:rsidRPr="00597F84">
              <w:rPr>
                <w:rFonts w:ascii="Times New Roman" w:eastAsia="Times New Roman" w:hAnsi="Times New Roman" w:cs="Times New Roman"/>
                <w:bCs/>
                <w:color w:val="000000"/>
                <w:sz w:val="24"/>
                <w:szCs w:val="24"/>
                <w:lang w:eastAsia="ru-RU"/>
              </w:rPr>
              <w:t>Метилиновый</w:t>
            </w:r>
            <w:proofErr w:type="spellEnd"/>
            <w:r w:rsidRPr="00597F84">
              <w:rPr>
                <w:rFonts w:ascii="Times New Roman" w:eastAsia="Times New Roman" w:hAnsi="Times New Roman" w:cs="Times New Roman"/>
                <w:bCs/>
                <w:color w:val="000000"/>
                <w:sz w:val="24"/>
                <w:szCs w:val="24"/>
                <w:lang w:eastAsia="ru-RU"/>
              </w:rPr>
              <w:t xml:space="preserve"> голубой (синий) «ЧДА». 100 мг 1%</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7CEE2581"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литр</w:t>
            </w:r>
          </w:p>
        </w:tc>
        <w:tc>
          <w:tcPr>
            <w:tcW w:w="835" w:type="dxa"/>
            <w:tcBorders>
              <w:top w:val="nil"/>
              <w:left w:val="nil"/>
              <w:bottom w:val="single" w:sz="4" w:space="0" w:color="auto"/>
              <w:right w:val="single" w:sz="4" w:space="0" w:color="auto"/>
            </w:tcBorders>
            <w:shd w:val="clear" w:color="auto" w:fill="auto"/>
            <w:noWrap/>
            <w:vAlign w:val="center"/>
            <w:hideMark/>
          </w:tcPr>
          <w:p w14:paraId="5721CC95"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3</w:t>
            </w:r>
          </w:p>
        </w:tc>
        <w:tc>
          <w:tcPr>
            <w:tcW w:w="1418" w:type="dxa"/>
            <w:tcBorders>
              <w:top w:val="nil"/>
              <w:left w:val="nil"/>
              <w:bottom w:val="single" w:sz="4" w:space="0" w:color="auto"/>
              <w:right w:val="single" w:sz="4" w:space="0" w:color="auto"/>
            </w:tcBorders>
            <w:shd w:val="clear" w:color="auto" w:fill="auto"/>
            <w:noWrap/>
            <w:vAlign w:val="center"/>
            <w:hideMark/>
          </w:tcPr>
          <w:p w14:paraId="46B260BF" w14:textId="07353B9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1 810,00</w:t>
            </w:r>
          </w:p>
        </w:tc>
        <w:tc>
          <w:tcPr>
            <w:tcW w:w="1740" w:type="dxa"/>
            <w:tcBorders>
              <w:top w:val="nil"/>
              <w:left w:val="nil"/>
              <w:bottom w:val="single" w:sz="4" w:space="0" w:color="auto"/>
              <w:right w:val="single" w:sz="4" w:space="0" w:color="auto"/>
            </w:tcBorders>
            <w:shd w:val="clear" w:color="auto" w:fill="auto"/>
            <w:noWrap/>
            <w:vAlign w:val="center"/>
            <w:hideMark/>
          </w:tcPr>
          <w:p w14:paraId="44365973"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5 430,00</w:t>
            </w:r>
          </w:p>
        </w:tc>
      </w:tr>
      <w:tr w:rsidR="00597F84" w:rsidRPr="00597F84" w14:paraId="78A18D97" w14:textId="77777777" w:rsidTr="00597F84">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379AB17"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lastRenderedPageBreak/>
              <w:t>14</w:t>
            </w:r>
          </w:p>
        </w:tc>
        <w:tc>
          <w:tcPr>
            <w:tcW w:w="4942" w:type="dxa"/>
            <w:tcBorders>
              <w:top w:val="nil"/>
              <w:left w:val="nil"/>
              <w:bottom w:val="single" w:sz="4" w:space="0" w:color="auto"/>
              <w:right w:val="nil"/>
            </w:tcBorders>
            <w:shd w:val="clear" w:color="auto" w:fill="auto"/>
            <w:noWrap/>
            <w:vAlign w:val="center"/>
            <w:hideMark/>
          </w:tcPr>
          <w:p w14:paraId="6DA53A57"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proofErr w:type="spellStart"/>
            <w:r w:rsidRPr="00597F84">
              <w:rPr>
                <w:rFonts w:ascii="Times New Roman" w:eastAsia="Times New Roman" w:hAnsi="Times New Roman" w:cs="Times New Roman"/>
                <w:bCs/>
                <w:color w:val="000000"/>
                <w:sz w:val="24"/>
                <w:szCs w:val="24"/>
                <w:lang w:eastAsia="ru-RU"/>
              </w:rPr>
              <w:t>Капиляр</w:t>
            </w:r>
            <w:proofErr w:type="spellEnd"/>
            <w:r w:rsidRPr="00597F84">
              <w:rPr>
                <w:rFonts w:ascii="Times New Roman" w:eastAsia="Times New Roman" w:hAnsi="Times New Roman" w:cs="Times New Roman"/>
                <w:bCs/>
                <w:color w:val="000000"/>
                <w:sz w:val="24"/>
                <w:szCs w:val="24"/>
                <w:lang w:eastAsia="ru-RU"/>
              </w:rPr>
              <w:t xml:space="preserve"> по Панченко на </w:t>
            </w:r>
            <w:proofErr w:type="spellStart"/>
            <w:r w:rsidRPr="00597F84">
              <w:rPr>
                <w:rFonts w:ascii="Times New Roman" w:eastAsia="Times New Roman" w:hAnsi="Times New Roman" w:cs="Times New Roman"/>
                <w:bCs/>
                <w:color w:val="000000"/>
                <w:sz w:val="24"/>
                <w:szCs w:val="24"/>
                <w:lang w:eastAsia="ru-RU"/>
              </w:rPr>
              <w:t>соэметр</w:t>
            </w:r>
            <w:proofErr w:type="spellEnd"/>
            <w:r w:rsidRPr="00597F84">
              <w:rPr>
                <w:rFonts w:ascii="Times New Roman" w:eastAsia="Times New Roman" w:hAnsi="Times New Roman" w:cs="Times New Roman"/>
                <w:bCs/>
                <w:color w:val="000000"/>
                <w:sz w:val="24"/>
                <w:szCs w:val="24"/>
                <w:lang w:eastAsia="ru-RU"/>
              </w:rPr>
              <w:t>. Для измерения СОЭ</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76BC0327"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597F84">
              <w:rPr>
                <w:rFonts w:ascii="Times New Roman" w:eastAsia="Times New Roman" w:hAnsi="Times New Roman" w:cs="Times New Roman"/>
                <w:color w:val="000000"/>
                <w:sz w:val="24"/>
                <w:szCs w:val="24"/>
                <w:lang w:eastAsia="ru-RU"/>
              </w:rPr>
              <w:t>шт</w:t>
            </w:r>
            <w:proofErr w:type="spellEnd"/>
            <w:proofErr w:type="gramEnd"/>
          </w:p>
        </w:tc>
        <w:tc>
          <w:tcPr>
            <w:tcW w:w="835" w:type="dxa"/>
            <w:tcBorders>
              <w:top w:val="nil"/>
              <w:left w:val="nil"/>
              <w:bottom w:val="single" w:sz="4" w:space="0" w:color="auto"/>
              <w:right w:val="single" w:sz="4" w:space="0" w:color="auto"/>
            </w:tcBorders>
            <w:shd w:val="clear" w:color="auto" w:fill="auto"/>
            <w:noWrap/>
            <w:vAlign w:val="center"/>
            <w:hideMark/>
          </w:tcPr>
          <w:p w14:paraId="25D1F092"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0206DF32" w14:textId="2F7988C9"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200,00</w:t>
            </w:r>
          </w:p>
        </w:tc>
        <w:tc>
          <w:tcPr>
            <w:tcW w:w="1740" w:type="dxa"/>
            <w:tcBorders>
              <w:top w:val="nil"/>
              <w:left w:val="nil"/>
              <w:bottom w:val="single" w:sz="4" w:space="0" w:color="auto"/>
              <w:right w:val="single" w:sz="4" w:space="0" w:color="auto"/>
            </w:tcBorders>
            <w:shd w:val="clear" w:color="auto" w:fill="auto"/>
            <w:noWrap/>
            <w:vAlign w:val="center"/>
            <w:hideMark/>
          </w:tcPr>
          <w:p w14:paraId="5CAD1F95"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20 000,00</w:t>
            </w:r>
          </w:p>
        </w:tc>
      </w:tr>
      <w:tr w:rsidR="00597F84" w:rsidRPr="00597F84" w14:paraId="2F50551B" w14:textId="77777777" w:rsidTr="00597F84">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8C1D15D"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15</w:t>
            </w:r>
          </w:p>
        </w:tc>
        <w:tc>
          <w:tcPr>
            <w:tcW w:w="4942" w:type="dxa"/>
            <w:tcBorders>
              <w:top w:val="nil"/>
              <w:left w:val="nil"/>
              <w:bottom w:val="single" w:sz="4" w:space="0" w:color="auto"/>
              <w:right w:val="nil"/>
            </w:tcBorders>
            <w:shd w:val="clear" w:color="auto" w:fill="auto"/>
            <w:noWrap/>
            <w:vAlign w:val="center"/>
            <w:hideMark/>
          </w:tcPr>
          <w:p w14:paraId="6E89D232"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Груша резиновая с клапаном и трубкой, d-46мм. Для забора крови ручным методом</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3851BA35"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597F84">
              <w:rPr>
                <w:rFonts w:ascii="Times New Roman" w:eastAsia="Times New Roman" w:hAnsi="Times New Roman" w:cs="Times New Roman"/>
                <w:color w:val="000000"/>
                <w:sz w:val="24"/>
                <w:szCs w:val="24"/>
                <w:lang w:eastAsia="ru-RU"/>
              </w:rPr>
              <w:t>шт</w:t>
            </w:r>
            <w:proofErr w:type="spellEnd"/>
            <w:proofErr w:type="gramEnd"/>
          </w:p>
        </w:tc>
        <w:tc>
          <w:tcPr>
            <w:tcW w:w="835" w:type="dxa"/>
            <w:tcBorders>
              <w:top w:val="nil"/>
              <w:left w:val="nil"/>
              <w:bottom w:val="single" w:sz="4" w:space="0" w:color="auto"/>
              <w:right w:val="single" w:sz="4" w:space="0" w:color="auto"/>
            </w:tcBorders>
            <w:shd w:val="clear" w:color="auto" w:fill="auto"/>
            <w:noWrap/>
            <w:vAlign w:val="center"/>
            <w:hideMark/>
          </w:tcPr>
          <w:p w14:paraId="3261486A"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2</w:t>
            </w:r>
          </w:p>
        </w:tc>
        <w:tc>
          <w:tcPr>
            <w:tcW w:w="1418" w:type="dxa"/>
            <w:tcBorders>
              <w:top w:val="nil"/>
              <w:left w:val="nil"/>
              <w:bottom w:val="single" w:sz="4" w:space="0" w:color="auto"/>
              <w:right w:val="single" w:sz="4" w:space="0" w:color="auto"/>
            </w:tcBorders>
            <w:shd w:val="clear" w:color="auto" w:fill="auto"/>
            <w:noWrap/>
            <w:vAlign w:val="center"/>
            <w:hideMark/>
          </w:tcPr>
          <w:p w14:paraId="5923D715" w14:textId="508D9F31"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27 520,00</w:t>
            </w:r>
          </w:p>
        </w:tc>
        <w:tc>
          <w:tcPr>
            <w:tcW w:w="1740" w:type="dxa"/>
            <w:tcBorders>
              <w:top w:val="nil"/>
              <w:left w:val="nil"/>
              <w:bottom w:val="single" w:sz="4" w:space="0" w:color="auto"/>
              <w:right w:val="single" w:sz="4" w:space="0" w:color="auto"/>
            </w:tcBorders>
            <w:shd w:val="clear" w:color="auto" w:fill="auto"/>
            <w:noWrap/>
            <w:vAlign w:val="center"/>
            <w:hideMark/>
          </w:tcPr>
          <w:p w14:paraId="4EFF32E5"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55 040,00</w:t>
            </w:r>
          </w:p>
        </w:tc>
      </w:tr>
      <w:tr w:rsidR="00597F84" w:rsidRPr="00597F84" w14:paraId="1CD72BDC" w14:textId="77777777" w:rsidTr="00597F84">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7DDC573"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16</w:t>
            </w:r>
          </w:p>
        </w:tc>
        <w:tc>
          <w:tcPr>
            <w:tcW w:w="4942" w:type="dxa"/>
            <w:tcBorders>
              <w:top w:val="nil"/>
              <w:left w:val="nil"/>
              <w:bottom w:val="single" w:sz="4" w:space="0" w:color="auto"/>
              <w:right w:val="nil"/>
            </w:tcBorders>
            <w:shd w:val="clear" w:color="auto" w:fill="auto"/>
            <w:noWrap/>
            <w:vAlign w:val="center"/>
            <w:hideMark/>
          </w:tcPr>
          <w:p w14:paraId="51ECA20C"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proofErr w:type="spellStart"/>
            <w:r w:rsidRPr="00597F84">
              <w:rPr>
                <w:rFonts w:ascii="Times New Roman" w:eastAsia="Times New Roman" w:hAnsi="Times New Roman" w:cs="Times New Roman"/>
                <w:bCs/>
                <w:color w:val="000000"/>
                <w:sz w:val="24"/>
                <w:szCs w:val="24"/>
                <w:lang w:eastAsia="ru-RU"/>
              </w:rPr>
              <w:t>Наконечики</w:t>
            </w:r>
            <w:proofErr w:type="spellEnd"/>
            <w:r w:rsidRPr="00597F84">
              <w:rPr>
                <w:rFonts w:ascii="Times New Roman" w:eastAsia="Times New Roman" w:hAnsi="Times New Roman" w:cs="Times New Roman"/>
                <w:bCs/>
                <w:color w:val="000000"/>
                <w:sz w:val="24"/>
                <w:szCs w:val="24"/>
                <w:lang w:eastAsia="ru-RU"/>
              </w:rPr>
              <w:t xml:space="preserve"> типа </w:t>
            </w:r>
            <w:proofErr w:type="spellStart"/>
            <w:r w:rsidRPr="00597F84">
              <w:rPr>
                <w:rFonts w:ascii="Times New Roman" w:eastAsia="Times New Roman" w:hAnsi="Times New Roman" w:cs="Times New Roman"/>
                <w:bCs/>
                <w:color w:val="000000"/>
                <w:sz w:val="24"/>
                <w:szCs w:val="24"/>
                <w:lang w:eastAsia="ru-RU"/>
              </w:rPr>
              <w:t>Gilson</w:t>
            </w:r>
            <w:proofErr w:type="spellEnd"/>
            <w:r w:rsidRPr="00597F84">
              <w:rPr>
                <w:rFonts w:ascii="Times New Roman" w:eastAsia="Times New Roman" w:hAnsi="Times New Roman" w:cs="Times New Roman"/>
                <w:bCs/>
                <w:color w:val="000000"/>
                <w:sz w:val="24"/>
                <w:szCs w:val="24"/>
                <w:lang w:eastAsia="ru-RU"/>
              </w:rPr>
              <w:t xml:space="preserve">  </w:t>
            </w:r>
            <w:proofErr w:type="gramStart"/>
            <w:r w:rsidRPr="00597F84">
              <w:rPr>
                <w:rFonts w:ascii="Times New Roman" w:eastAsia="Times New Roman" w:hAnsi="Times New Roman" w:cs="Times New Roman"/>
                <w:bCs/>
                <w:color w:val="000000"/>
                <w:sz w:val="24"/>
                <w:szCs w:val="24"/>
                <w:lang w:eastAsia="ru-RU"/>
              </w:rPr>
              <w:t>универсальный</w:t>
            </w:r>
            <w:proofErr w:type="gramEnd"/>
            <w:r w:rsidRPr="00597F84">
              <w:rPr>
                <w:rFonts w:ascii="Times New Roman" w:eastAsia="Times New Roman" w:hAnsi="Times New Roman" w:cs="Times New Roman"/>
                <w:bCs/>
                <w:color w:val="000000"/>
                <w:sz w:val="24"/>
                <w:szCs w:val="24"/>
                <w:lang w:eastAsia="ru-RU"/>
              </w:rPr>
              <w:t xml:space="preserve"> без фильтра 1000мкл</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7E1174F5"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597F84">
              <w:rPr>
                <w:rFonts w:ascii="Times New Roman" w:eastAsia="Times New Roman" w:hAnsi="Times New Roman" w:cs="Times New Roman"/>
                <w:color w:val="000000"/>
                <w:sz w:val="24"/>
                <w:szCs w:val="24"/>
                <w:lang w:eastAsia="ru-RU"/>
              </w:rPr>
              <w:t>шт</w:t>
            </w:r>
            <w:proofErr w:type="spellEnd"/>
            <w:proofErr w:type="gramEnd"/>
          </w:p>
        </w:tc>
        <w:tc>
          <w:tcPr>
            <w:tcW w:w="835" w:type="dxa"/>
            <w:tcBorders>
              <w:top w:val="nil"/>
              <w:left w:val="nil"/>
              <w:bottom w:val="single" w:sz="4" w:space="0" w:color="auto"/>
              <w:right w:val="single" w:sz="4" w:space="0" w:color="auto"/>
            </w:tcBorders>
            <w:shd w:val="clear" w:color="auto" w:fill="auto"/>
            <w:noWrap/>
            <w:vAlign w:val="center"/>
            <w:hideMark/>
          </w:tcPr>
          <w:p w14:paraId="7EC0C998"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10000</w:t>
            </w:r>
          </w:p>
        </w:tc>
        <w:tc>
          <w:tcPr>
            <w:tcW w:w="1418" w:type="dxa"/>
            <w:tcBorders>
              <w:top w:val="nil"/>
              <w:left w:val="nil"/>
              <w:bottom w:val="single" w:sz="4" w:space="0" w:color="auto"/>
              <w:right w:val="single" w:sz="4" w:space="0" w:color="auto"/>
            </w:tcBorders>
            <w:shd w:val="clear" w:color="auto" w:fill="auto"/>
            <w:noWrap/>
            <w:vAlign w:val="center"/>
            <w:hideMark/>
          </w:tcPr>
          <w:p w14:paraId="4502D051" w14:textId="5EEBAE09"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9,00</w:t>
            </w:r>
          </w:p>
        </w:tc>
        <w:tc>
          <w:tcPr>
            <w:tcW w:w="1740" w:type="dxa"/>
            <w:tcBorders>
              <w:top w:val="nil"/>
              <w:left w:val="nil"/>
              <w:bottom w:val="single" w:sz="4" w:space="0" w:color="auto"/>
              <w:right w:val="single" w:sz="4" w:space="0" w:color="auto"/>
            </w:tcBorders>
            <w:shd w:val="clear" w:color="auto" w:fill="auto"/>
            <w:noWrap/>
            <w:vAlign w:val="center"/>
            <w:hideMark/>
          </w:tcPr>
          <w:p w14:paraId="17FE9642"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90 000,00</w:t>
            </w:r>
          </w:p>
        </w:tc>
      </w:tr>
      <w:tr w:rsidR="00597F84" w:rsidRPr="00597F84" w14:paraId="1082B3EF" w14:textId="77777777" w:rsidTr="00597F84">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5BA4E26"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17</w:t>
            </w:r>
          </w:p>
        </w:tc>
        <w:tc>
          <w:tcPr>
            <w:tcW w:w="4942" w:type="dxa"/>
            <w:tcBorders>
              <w:top w:val="nil"/>
              <w:left w:val="nil"/>
              <w:bottom w:val="single" w:sz="4" w:space="0" w:color="auto"/>
              <w:right w:val="nil"/>
            </w:tcBorders>
            <w:shd w:val="clear" w:color="auto" w:fill="auto"/>
            <w:noWrap/>
            <w:vAlign w:val="center"/>
            <w:hideMark/>
          </w:tcPr>
          <w:p w14:paraId="5754B642"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 xml:space="preserve">Наконечники </w:t>
            </w:r>
            <w:proofErr w:type="spellStart"/>
            <w:r w:rsidRPr="00597F84">
              <w:rPr>
                <w:rFonts w:ascii="Times New Roman" w:eastAsia="Times New Roman" w:hAnsi="Times New Roman" w:cs="Times New Roman"/>
                <w:bCs/>
                <w:color w:val="000000"/>
                <w:sz w:val="24"/>
                <w:szCs w:val="24"/>
                <w:lang w:eastAsia="ru-RU"/>
              </w:rPr>
              <w:t>Gilson</w:t>
            </w:r>
            <w:proofErr w:type="spellEnd"/>
            <w:r w:rsidRPr="00597F84">
              <w:rPr>
                <w:rFonts w:ascii="Times New Roman" w:eastAsia="Times New Roman" w:hAnsi="Times New Roman" w:cs="Times New Roman"/>
                <w:bCs/>
                <w:color w:val="000000"/>
                <w:sz w:val="24"/>
                <w:szCs w:val="24"/>
                <w:lang w:eastAsia="ru-RU"/>
              </w:rPr>
              <w:t xml:space="preserve"> </w:t>
            </w:r>
            <w:proofErr w:type="gramStart"/>
            <w:r w:rsidRPr="00597F84">
              <w:rPr>
                <w:rFonts w:ascii="Times New Roman" w:eastAsia="Times New Roman" w:hAnsi="Times New Roman" w:cs="Times New Roman"/>
                <w:bCs/>
                <w:color w:val="000000"/>
                <w:sz w:val="24"/>
                <w:szCs w:val="24"/>
                <w:lang w:eastAsia="ru-RU"/>
              </w:rPr>
              <w:t>универсальный</w:t>
            </w:r>
            <w:proofErr w:type="gramEnd"/>
            <w:r w:rsidRPr="00597F84">
              <w:rPr>
                <w:rFonts w:ascii="Times New Roman" w:eastAsia="Times New Roman" w:hAnsi="Times New Roman" w:cs="Times New Roman"/>
                <w:bCs/>
                <w:color w:val="000000"/>
                <w:sz w:val="24"/>
                <w:szCs w:val="24"/>
                <w:lang w:eastAsia="ru-RU"/>
              </w:rPr>
              <w:t xml:space="preserve"> без фильтра 200мкл</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67E0F37E"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597F84">
              <w:rPr>
                <w:rFonts w:ascii="Times New Roman" w:eastAsia="Times New Roman" w:hAnsi="Times New Roman" w:cs="Times New Roman"/>
                <w:color w:val="000000"/>
                <w:sz w:val="24"/>
                <w:szCs w:val="24"/>
                <w:lang w:eastAsia="ru-RU"/>
              </w:rPr>
              <w:t>шт</w:t>
            </w:r>
            <w:proofErr w:type="spellEnd"/>
            <w:proofErr w:type="gramEnd"/>
          </w:p>
        </w:tc>
        <w:tc>
          <w:tcPr>
            <w:tcW w:w="835" w:type="dxa"/>
            <w:tcBorders>
              <w:top w:val="nil"/>
              <w:left w:val="nil"/>
              <w:bottom w:val="single" w:sz="4" w:space="0" w:color="auto"/>
              <w:right w:val="single" w:sz="4" w:space="0" w:color="auto"/>
            </w:tcBorders>
            <w:shd w:val="clear" w:color="auto" w:fill="auto"/>
            <w:noWrap/>
            <w:vAlign w:val="center"/>
            <w:hideMark/>
          </w:tcPr>
          <w:p w14:paraId="3BEA09BB"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15000</w:t>
            </w:r>
          </w:p>
        </w:tc>
        <w:tc>
          <w:tcPr>
            <w:tcW w:w="1418" w:type="dxa"/>
            <w:tcBorders>
              <w:top w:val="nil"/>
              <w:left w:val="nil"/>
              <w:bottom w:val="single" w:sz="4" w:space="0" w:color="auto"/>
              <w:right w:val="single" w:sz="4" w:space="0" w:color="auto"/>
            </w:tcBorders>
            <w:shd w:val="clear" w:color="auto" w:fill="auto"/>
            <w:noWrap/>
            <w:vAlign w:val="center"/>
            <w:hideMark/>
          </w:tcPr>
          <w:p w14:paraId="1C84266C" w14:textId="63168B4D"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3,80</w:t>
            </w:r>
          </w:p>
        </w:tc>
        <w:tc>
          <w:tcPr>
            <w:tcW w:w="1740" w:type="dxa"/>
            <w:tcBorders>
              <w:top w:val="nil"/>
              <w:left w:val="nil"/>
              <w:bottom w:val="single" w:sz="4" w:space="0" w:color="auto"/>
              <w:right w:val="single" w:sz="4" w:space="0" w:color="auto"/>
            </w:tcBorders>
            <w:shd w:val="clear" w:color="auto" w:fill="auto"/>
            <w:noWrap/>
            <w:vAlign w:val="center"/>
            <w:hideMark/>
          </w:tcPr>
          <w:p w14:paraId="14C2CEC2"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57 000,00</w:t>
            </w:r>
          </w:p>
        </w:tc>
      </w:tr>
      <w:tr w:rsidR="00597F84" w:rsidRPr="00597F84" w14:paraId="55C4B7E2" w14:textId="77777777" w:rsidTr="00597F84">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13D87EF"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18</w:t>
            </w:r>
          </w:p>
        </w:tc>
        <w:tc>
          <w:tcPr>
            <w:tcW w:w="4942" w:type="dxa"/>
            <w:tcBorders>
              <w:top w:val="nil"/>
              <w:left w:val="nil"/>
              <w:bottom w:val="single" w:sz="4" w:space="0" w:color="auto"/>
              <w:right w:val="nil"/>
            </w:tcBorders>
            <w:shd w:val="clear" w:color="auto" w:fill="auto"/>
            <w:noWrap/>
            <w:vAlign w:val="center"/>
            <w:hideMark/>
          </w:tcPr>
          <w:p w14:paraId="30948077"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 xml:space="preserve">Камера Горяева. Технические </w:t>
            </w:r>
            <w:proofErr w:type="spellStart"/>
            <w:r w:rsidRPr="00597F84">
              <w:rPr>
                <w:rFonts w:ascii="Times New Roman" w:eastAsia="Times New Roman" w:hAnsi="Times New Roman" w:cs="Times New Roman"/>
                <w:bCs/>
                <w:color w:val="000000"/>
                <w:sz w:val="24"/>
                <w:szCs w:val="24"/>
                <w:lang w:eastAsia="ru-RU"/>
              </w:rPr>
              <w:t>данные</w:t>
            </w:r>
            <w:proofErr w:type="gramStart"/>
            <w:r w:rsidRPr="00597F84">
              <w:rPr>
                <w:rFonts w:ascii="Times New Roman" w:eastAsia="Times New Roman" w:hAnsi="Times New Roman" w:cs="Times New Roman"/>
                <w:bCs/>
                <w:color w:val="000000"/>
                <w:sz w:val="24"/>
                <w:szCs w:val="24"/>
                <w:lang w:eastAsia="ru-RU"/>
              </w:rPr>
              <w:t>:С</w:t>
            </w:r>
            <w:proofErr w:type="gramEnd"/>
            <w:r w:rsidRPr="00597F84">
              <w:rPr>
                <w:rFonts w:ascii="Times New Roman" w:eastAsia="Times New Roman" w:hAnsi="Times New Roman" w:cs="Times New Roman"/>
                <w:bCs/>
                <w:color w:val="000000"/>
                <w:sz w:val="24"/>
                <w:szCs w:val="24"/>
                <w:lang w:eastAsia="ru-RU"/>
              </w:rPr>
              <w:t>торона</w:t>
            </w:r>
            <w:proofErr w:type="spellEnd"/>
            <w:r w:rsidRPr="00597F84">
              <w:rPr>
                <w:rFonts w:ascii="Times New Roman" w:eastAsia="Times New Roman" w:hAnsi="Times New Roman" w:cs="Times New Roman"/>
                <w:bCs/>
                <w:color w:val="000000"/>
                <w:sz w:val="24"/>
                <w:szCs w:val="24"/>
                <w:lang w:eastAsia="ru-RU"/>
              </w:rPr>
              <w:t xml:space="preserve"> малого квадрата 0,05-0,001мм, Сторона большого квадрата 0,2-0,0015 мм. Сторона сетки 3-0,005 </w:t>
            </w:r>
            <w:proofErr w:type="spellStart"/>
            <w:r w:rsidRPr="00597F84">
              <w:rPr>
                <w:rFonts w:ascii="Times New Roman" w:eastAsia="Times New Roman" w:hAnsi="Times New Roman" w:cs="Times New Roman"/>
                <w:bCs/>
                <w:color w:val="000000"/>
                <w:sz w:val="24"/>
                <w:szCs w:val="24"/>
                <w:lang w:eastAsia="ru-RU"/>
              </w:rPr>
              <w:t>мм</w:t>
            </w:r>
            <w:proofErr w:type="gramStart"/>
            <w:r w:rsidRPr="00597F84">
              <w:rPr>
                <w:rFonts w:ascii="Times New Roman" w:eastAsia="Times New Roman" w:hAnsi="Times New Roman" w:cs="Times New Roman"/>
                <w:bCs/>
                <w:color w:val="000000"/>
                <w:sz w:val="24"/>
                <w:szCs w:val="24"/>
                <w:lang w:eastAsia="ru-RU"/>
              </w:rPr>
              <w:t>.Г</w:t>
            </w:r>
            <w:proofErr w:type="gramEnd"/>
            <w:r w:rsidRPr="00597F84">
              <w:rPr>
                <w:rFonts w:ascii="Times New Roman" w:eastAsia="Times New Roman" w:hAnsi="Times New Roman" w:cs="Times New Roman"/>
                <w:bCs/>
                <w:color w:val="000000"/>
                <w:sz w:val="24"/>
                <w:szCs w:val="24"/>
                <w:lang w:eastAsia="ru-RU"/>
              </w:rPr>
              <w:t>лубина</w:t>
            </w:r>
            <w:proofErr w:type="spellEnd"/>
            <w:r w:rsidRPr="00597F84">
              <w:rPr>
                <w:rFonts w:ascii="Times New Roman" w:eastAsia="Times New Roman" w:hAnsi="Times New Roman" w:cs="Times New Roman"/>
                <w:bCs/>
                <w:color w:val="000000"/>
                <w:sz w:val="24"/>
                <w:szCs w:val="24"/>
                <w:lang w:eastAsia="ru-RU"/>
              </w:rPr>
              <w:t xml:space="preserve"> камеры 0,1-0,003 </w:t>
            </w:r>
            <w:proofErr w:type="spellStart"/>
            <w:r w:rsidRPr="00597F84">
              <w:rPr>
                <w:rFonts w:ascii="Times New Roman" w:eastAsia="Times New Roman" w:hAnsi="Times New Roman" w:cs="Times New Roman"/>
                <w:bCs/>
                <w:color w:val="000000"/>
                <w:sz w:val="24"/>
                <w:szCs w:val="24"/>
                <w:lang w:eastAsia="ru-RU"/>
              </w:rPr>
              <w:t>мм.Площадь</w:t>
            </w:r>
            <w:proofErr w:type="spellEnd"/>
            <w:r w:rsidRPr="00597F84">
              <w:rPr>
                <w:rFonts w:ascii="Times New Roman" w:eastAsia="Times New Roman" w:hAnsi="Times New Roman" w:cs="Times New Roman"/>
                <w:bCs/>
                <w:color w:val="000000"/>
                <w:sz w:val="24"/>
                <w:szCs w:val="24"/>
                <w:lang w:eastAsia="ru-RU"/>
              </w:rPr>
              <w:t xml:space="preserve"> 9 м2.Объем 0,9 м3. Масса 0,04 кг. Комплектация: </w:t>
            </w:r>
            <w:proofErr w:type="spellStart"/>
            <w:r w:rsidRPr="00597F84">
              <w:rPr>
                <w:rFonts w:ascii="Times New Roman" w:eastAsia="Times New Roman" w:hAnsi="Times New Roman" w:cs="Times New Roman"/>
                <w:bCs/>
                <w:color w:val="000000"/>
                <w:sz w:val="24"/>
                <w:szCs w:val="24"/>
                <w:lang w:eastAsia="ru-RU"/>
              </w:rPr>
              <w:t>Камера,Стекло</w:t>
            </w:r>
            <w:proofErr w:type="spellEnd"/>
            <w:r w:rsidRPr="00597F84">
              <w:rPr>
                <w:rFonts w:ascii="Times New Roman" w:eastAsia="Times New Roman" w:hAnsi="Times New Roman" w:cs="Times New Roman"/>
                <w:bCs/>
                <w:color w:val="000000"/>
                <w:sz w:val="24"/>
                <w:szCs w:val="24"/>
                <w:lang w:eastAsia="ru-RU"/>
              </w:rPr>
              <w:t xml:space="preserve"> покровное 5 </w:t>
            </w:r>
            <w:proofErr w:type="spellStart"/>
            <w:r w:rsidRPr="00597F84">
              <w:rPr>
                <w:rFonts w:ascii="Times New Roman" w:eastAsia="Times New Roman" w:hAnsi="Times New Roman" w:cs="Times New Roman"/>
                <w:bCs/>
                <w:color w:val="000000"/>
                <w:sz w:val="24"/>
                <w:szCs w:val="24"/>
                <w:lang w:eastAsia="ru-RU"/>
              </w:rPr>
              <w:t>шт</w:t>
            </w:r>
            <w:proofErr w:type="gramStart"/>
            <w:r w:rsidRPr="00597F84">
              <w:rPr>
                <w:rFonts w:ascii="Times New Roman" w:eastAsia="Times New Roman" w:hAnsi="Times New Roman" w:cs="Times New Roman"/>
                <w:bCs/>
                <w:color w:val="000000"/>
                <w:sz w:val="24"/>
                <w:szCs w:val="24"/>
                <w:lang w:eastAsia="ru-RU"/>
              </w:rPr>
              <w:t>.Ф</w:t>
            </w:r>
            <w:proofErr w:type="gramEnd"/>
            <w:r w:rsidRPr="00597F84">
              <w:rPr>
                <w:rFonts w:ascii="Times New Roman" w:eastAsia="Times New Roman" w:hAnsi="Times New Roman" w:cs="Times New Roman"/>
                <w:bCs/>
                <w:color w:val="000000"/>
                <w:sz w:val="24"/>
                <w:szCs w:val="24"/>
                <w:lang w:eastAsia="ru-RU"/>
              </w:rPr>
              <w:t>утляр</w:t>
            </w:r>
            <w:proofErr w:type="spellEnd"/>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4C112840"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597F84">
              <w:rPr>
                <w:rFonts w:ascii="Times New Roman" w:eastAsia="Times New Roman" w:hAnsi="Times New Roman" w:cs="Times New Roman"/>
                <w:color w:val="000000"/>
                <w:sz w:val="24"/>
                <w:szCs w:val="24"/>
                <w:lang w:eastAsia="ru-RU"/>
              </w:rPr>
              <w:t>шт</w:t>
            </w:r>
            <w:proofErr w:type="spellEnd"/>
            <w:proofErr w:type="gramEnd"/>
          </w:p>
        </w:tc>
        <w:tc>
          <w:tcPr>
            <w:tcW w:w="835" w:type="dxa"/>
            <w:tcBorders>
              <w:top w:val="nil"/>
              <w:left w:val="nil"/>
              <w:bottom w:val="single" w:sz="4" w:space="0" w:color="auto"/>
              <w:right w:val="single" w:sz="4" w:space="0" w:color="auto"/>
            </w:tcBorders>
            <w:shd w:val="clear" w:color="auto" w:fill="auto"/>
            <w:noWrap/>
            <w:vAlign w:val="center"/>
            <w:hideMark/>
          </w:tcPr>
          <w:p w14:paraId="49420E7B"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1</w:t>
            </w:r>
          </w:p>
        </w:tc>
        <w:tc>
          <w:tcPr>
            <w:tcW w:w="1418" w:type="dxa"/>
            <w:tcBorders>
              <w:top w:val="nil"/>
              <w:left w:val="nil"/>
              <w:bottom w:val="single" w:sz="4" w:space="0" w:color="auto"/>
              <w:right w:val="single" w:sz="4" w:space="0" w:color="auto"/>
            </w:tcBorders>
            <w:shd w:val="clear" w:color="auto" w:fill="auto"/>
            <w:noWrap/>
            <w:vAlign w:val="center"/>
            <w:hideMark/>
          </w:tcPr>
          <w:p w14:paraId="06326425" w14:textId="3837354C"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6 950,00</w:t>
            </w:r>
          </w:p>
        </w:tc>
        <w:tc>
          <w:tcPr>
            <w:tcW w:w="1740" w:type="dxa"/>
            <w:tcBorders>
              <w:top w:val="nil"/>
              <w:left w:val="nil"/>
              <w:bottom w:val="single" w:sz="4" w:space="0" w:color="auto"/>
              <w:right w:val="single" w:sz="4" w:space="0" w:color="auto"/>
            </w:tcBorders>
            <w:shd w:val="clear" w:color="auto" w:fill="auto"/>
            <w:noWrap/>
            <w:vAlign w:val="center"/>
            <w:hideMark/>
          </w:tcPr>
          <w:p w14:paraId="5638A2A7"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6 950,00</w:t>
            </w:r>
          </w:p>
        </w:tc>
      </w:tr>
      <w:tr w:rsidR="00597F84" w:rsidRPr="00597F84" w14:paraId="75BEA27F" w14:textId="77777777" w:rsidTr="00597F84">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6CF436C"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19</w:t>
            </w:r>
          </w:p>
        </w:tc>
        <w:tc>
          <w:tcPr>
            <w:tcW w:w="4942" w:type="dxa"/>
            <w:tcBorders>
              <w:top w:val="nil"/>
              <w:left w:val="nil"/>
              <w:bottom w:val="single" w:sz="4" w:space="0" w:color="auto"/>
              <w:right w:val="nil"/>
            </w:tcBorders>
            <w:shd w:val="clear" w:color="auto" w:fill="auto"/>
            <w:noWrap/>
            <w:vAlign w:val="center"/>
            <w:hideMark/>
          </w:tcPr>
          <w:p w14:paraId="085A7CC6" w14:textId="3904669F"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proofErr w:type="spellStart"/>
            <w:r w:rsidRPr="00597F84">
              <w:rPr>
                <w:rFonts w:ascii="Times New Roman" w:eastAsia="Times New Roman" w:hAnsi="Times New Roman" w:cs="Times New Roman"/>
                <w:bCs/>
                <w:color w:val="000000"/>
                <w:sz w:val="24"/>
                <w:szCs w:val="24"/>
                <w:lang w:eastAsia="ru-RU"/>
              </w:rPr>
              <w:t>Имерсионное</w:t>
            </w:r>
            <w:proofErr w:type="spellEnd"/>
            <w:r w:rsidRPr="00597F84">
              <w:rPr>
                <w:rFonts w:ascii="Times New Roman" w:eastAsia="Times New Roman" w:hAnsi="Times New Roman" w:cs="Times New Roman"/>
                <w:bCs/>
                <w:color w:val="000000"/>
                <w:sz w:val="24"/>
                <w:szCs w:val="24"/>
                <w:lang w:eastAsia="ru-RU"/>
              </w:rPr>
              <w:t xml:space="preserve"> </w:t>
            </w:r>
            <w:proofErr w:type="spellStart"/>
            <w:r w:rsidRPr="00597F84">
              <w:rPr>
                <w:rFonts w:ascii="Times New Roman" w:eastAsia="Times New Roman" w:hAnsi="Times New Roman" w:cs="Times New Roman"/>
                <w:bCs/>
                <w:color w:val="000000"/>
                <w:sz w:val="24"/>
                <w:szCs w:val="24"/>
                <w:lang w:eastAsia="ru-RU"/>
              </w:rPr>
              <w:t>масло</w:t>
            </w:r>
            <w:proofErr w:type="gramStart"/>
            <w:r w:rsidRPr="00597F84">
              <w:rPr>
                <w:rFonts w:ascii="Times New Roman" w:eastAsia="Times New Roman" w:hAnsi="Times New Roman" w:cs="Times New Roman"/>
                <w:bCs/>
                <w:color w:val="000000"/>
                <w:sz w:val="24"/>
                <w:szCs w:val="24"/>
                <w:lang w:eastAsia="ru-RU"/>
              </w:rPr>
              <w:t>.Д</w:t>
            </w:r>
            <w:proofErr w:type="gramEnd"/>
            <w:r w:rsidRPr="00597F84">
              <w:rPr>
                <w:rFonts w:ascii="Times New Roman" w:eastAsia="Times New Roman" w:hAnsi="Times New Roman" w:cs="Times New Roman"/>
                <w:bCs/>
                <w:color w:val="000000"/>
                <w:sz w:val="24"/>
                <w:szCs w:val="24"/>
                <w:lang w:eastAsia="ru-RU"/>
              </w:rPr>
              <w:t>ля</w:t>
            </w:r>
            <w:proofErr w:type="spellEnd"/>
            <w:r w:rsidRPr="00597F84">
              <w:rPr>
                <w:rFonts w:ascii="Times New Roman" w:eastAsia="Times New Roman" w:hAnsi="Times New Roman" w:cs="Times New Roman"/>
                <w:bCs/>
                <w:color w:val="000000"/>
                <w:sz w:val="24"/>
                <w:szCs w:val="24"/>
                <w:lang w:eastAsia="ru-RU"/>
              </w:rPr>
              <w:t xml:space="preserve"> </w:t>
            </w:r>
            <w:proofErr w:type="spellStart"/>
            <w:r w:rsidRPr="00597F84">
              <w:rPr>
                <w:rFonts w:ascii="Times New Roman" w:eastAsia="Times New Roman" w:hAnsi="Times New Roman" w:cs="Times New Roman"/>
                <w:bCs/>
                <w:color w:val="000000"/>
                <w:sz w:val="24"/>
                <w:szCs w:val="24"/>
                <w:lang w:eastAsia="ru-RU"/>
              </w:rPr>
              <w:t>микроскопирование</w:t>
            </w:r>
            <w:proofErr w:type="spellEnd"/>
            <w:r w:rsidRPr="00597F84">
              <w:rPr>
                <w:rFonts w:ascii="Times New Roman" w:eastAsia="Times New Roman" w:hAnsi="Times New Roman" w:cs="Times New Roman"/>
                <w:bCs/>
                <w:color w:val="000000"/>
                <w:sz w:val="24"/>
                <w:szCs w:val="24"/>
                <w:lang w:eastAsia="ru-RU"/>
              </w:rPr>
              <w:t xml:space="preserve"> </w:t>
            </w:r>
            <w:proofErr w:type="spellStart"/>
            <w:r w:rsidRPr="00597F84">
              <w:rPr>
                <w:rFonts w:ascii="Times New Roman" w:eastAsia="Times New Roman" w:hAnsi="Times New Roman" w:cs="Times New Roman"/>
                <w:bCs/>
                <w:color w:val="000000"/>
                <w:sz w:val="24"/>
                <w:szCs w:val="24"/>
                <w:lang w:eastAsia="ru-RU"/>
              </w:rPr>
              <w:t>геникологических</w:t>
            </w:r>
            <w:proofErr w:type="spellEnd"/>
            <w:r w:rsidRPr="00597F84">
              <w:rPr>
                <w:rFonts w:ascii="Times New Roman" w:eastAsia="Times New Roman" w:hAnsi="Times New Roman" w:cs="Times New Roman"/>
                <w:bCs/>
                <w:color w:val="000000"/>
                <w:sz w:val="24"/>
                <w:szCs w:val="24"/>
                <w:lang w:eastAsia="ru-RU"/>
              </w:rPr>
              <w:t xml:space="preserve"> и гематологических мазков, 100мл</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12717932"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proofErr w:type="spellStart"/>
            <w:r w:rsidRPr="00597F84">
              <w:rPr>
                <w:rFonts w:ascii="Times New Roman" w:eastAsia="Times New Roman" w:hAnsi="Times New Roman" w:cs="Times New Roman"/>
                <w:color w:val="000000"/>
                <w:sz w:val="24"/>
                <w:szCs w:val="24"/>
                <w:lang w:eastAsia="ru-RU"/>
              </w:rPr>
              <w:t>фл</w:t>
            </w:r>
            <w:proofErr w:type="spellEnd"/>
          </w:p>
        </w:tc>
        <w:tc>
          <w:tcPr>
            <w:tcW w:w="835" w:type="dxa"/>
            <w:tcBorders>
              <w:top w:val="nil"/>
              <w:left w:val="nil"/>
              <w:bottom w:val="single" w:sz="4" w:space="0" w:color="auto"/>
              <w:right w:val="single" w:sz="4" w:space="0" w:color="auto"/>
            </w:tcBorders>
            <w:shd w:val="clear" w:color="auto" w:fill="auto"/>
            <w:noWrap/>
            <w:vAlign w:val="center"/>
            <w:hideMark/>
          </w:tcPr>
          <w:p w14:paraId="26432EA9"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10</w:t>
            </w:r>
          </w:p>
        </w:tc>
        <w:tc>
          <w:tcPr>
            <w:tcW w:w="1418" w:type="dxa"/>
            <w:tcBorders>
              <w:top w:val="nil"/>
              <w:left w:val="nil"/>
              <w:bottom w:val="single" w:sz="4" w:space="0" w:color="auto"/>
              <w:right w:val="single" w:sz="4" w:space="0" w:color="auto"/>
            </w:tcBorders>
            <w:shd w:val="clear" w:color="auto" w:fill="auto"/>
            <w:noWrap/>
            <w:vAlign w:val="center"/>
            <w:hideMark/>
          </w:tcPr>
          <w:p w14:paraId="7A61C569" w14:textId="070C32F1"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2 000,00</w:t>
            </w:r>
          </w:p>
        </w:tc>
        <w:tc>
          <w:tcPr>
            <w:tcW w:w="1740" w:type="dxa"/>
            <w:tcBorders>
              <w:top w:val="nil"/>
              <w:left w:val="nil"/>
              <w:bottom w:val="single" w:sz="4" w:space="0" w:color="auto"/>
              <w:right w:val="single" w:sz="4" w:space="0" w:color="auto"/>
            </w:tcBorders>
            <w:shd w:val="clear" w:color="auto" w:fill="auto"/>
            <w:noWrap/>
            <w:vAlign w:val="center"/>
            <w:hideMark/>
          </w:tcPr>
          <w:p w14:paraId="13DF39F2"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20 000,00</w:t>
            </w:r>
          </w:p>
        </w:tc>
      </w:tr>
      <w:tr w:rsidR="00597F84" w:rsidRPr="00597F84" w14:paraId="6C7E8992" w14:textId="77777777" w:rsidTr="00597F84">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D6CDB13"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20</w:t>
            </w:r>
          </w:p>
        </w:tc>
        <w:tc>
          <w:tcPr>
            <w:tcW w:w="4942" w:type="dxa"/>
            <w:tcBorders>
              <w:top w:val="nil"/>
              <w:left w:val="nil"/>
              <w:bottom w:val="single" w:sz="4" w:space="0" w:color="auto"/>
              <w:right w:val="nil"/>
            </w:tcBorders>
            <w:shd w:val="clear" w:color="auto" w:fill="auto"/>
            <w:noWrap/>
            <w:vAlign w:val="center"/>
            <w:hideMark/>
          </w:tcPr>
          <w:p w14:paraId="441D21F9"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 xml:space="preserve">Карбон тест 250 </w:t>
            </w:r>
            <w:proofErr w:type="spellStart"/>
            <w:r w:rsidRPr="00597F84">
              <w:rPr>
                <w:rFonts w:ascii="Times New Roman" w:eastAsia="Times New Roman" w:hAnsi="Times New Roman" w:cs="Times New Roman"/>
                <w:bCs/>
                <w:color w:val="000000"/>
                <w:sz w:val="24"/>
                <w:szCs w:val="24"/>
                <w:lang w:eastAsia="ru-RU"/>
              </w:rPr>
              <w:t>определения</w:t>
            </w:r>
            <w:proofErr w:type="gramStart"/>
            <w:r w:rsidRPr="00597F84">
              <w:rPr>
                <w:rFonts w:ascii="Times New Roman" w:eastAsia="Times New Roman" w:hAnsi="Times New Roman" w:cs="Times New Roman"/>
                <w:bCs/>
                <w:color w:val="000000"/>
                <w:sz w:val="24"/>
                <w:szCs w:val="24"/>
                <w:lang w:eastAsia="ru-RU"/>
              </w:rPr>
              <w:t>.Д</w:t>
            </w:r>
            <w:proofErr w:type="gramEnd"/>
            <w:r w:rsidRPr="00597F84">
              <w:rPr>
                <w:rFonts w:ascii="Times New Roman" w:eastAsia="Times New Roman" w:hAnsi="Times New Roman" w:cs="Times New Roman"/>
                <w:bCs/>
                <w:color w:val="000000"/>
                <w:sz w:val="24"/>
                <w:szCs w:val="24"/>
                <w:lang w:eastAsia="ru-RU"/>
              </w:rPr>
              <w:t>ля</w:t>
            </w:r>
            <w:proofErr w:type="spellEnd"/>
            <w:r w:rsidRPr="00597F84">
              <w:rPr>
                <w:rFonts w:ascii="Times New Roman" w:eastAsia="Times New Roman" w:hAnsi="Times New Roman" w:cs="Times New Roman"/>
                <w:bCs/>
                <w:color w:val="000000"/>
                <w:sz w:val="24"/>
                <w:szCs w:val="24"/>
                <w:lang w:eastAsia="ru-RU"/>
              </w:rPr>
              <w:t xml:space="preserve"> </w:t>
            </w:r>
            <w:proofErr w:type="spellStart"/>
            <w:r w:rsidRPr="00597F84">
              <w:rPr>
                <w:rFonts w:ascii="Times New Roman" w:eastAsia="Times New Roman" w:hAnsi="Times New Roman" w:cs="Times New Roman"/>
                <w:bCs/>
                <w:color w:val="000000"/>
                <w:sz w:val="24"/>
                <w:szCs w:val="24"/>
                <w:lang w:eastAsia="ru-RU"/>
              </w:rPr>
              <w:t>микрореакции</w:t>
            </w:r>
            <w:proofErr w:type="spellEnd"/>
            <w:r w:rsidRPr="00597F84">
              <w:rPr>
                <w:rFonts w:ascii="Times New Roman" w:eastAsia="Times New Roman" w:hAnsi="Times New Roman" w:cs="Times New Roman"/>
                <w:bCs/>
                <w:color w:val="000000"/>
                <w:sz w:val="24"/>
                <w:szCs w:val="24"/>
                <w:lang w:eastAsia="ru-RU"/>
              </w:rPr>
              <w:t xml:space="preserve"> </w:t>
            </w:r>
            <w:proofErr w:type="spellStart"/>
            <w:r w:rsidRPr="00597F84">
              <w:rPr>
                <w:rFonts w:ascii="Times New Roman" w:eastAsia="Times New Roman" w:hAnsi="Times New Roman" w:cs="Times New Roman"/>
                <w:bCs/>
                <w:color w:val="000000"/>
                <w:sz w:val="24"/>
                <w:szCs w:val="24"/>
                <w:lang w:eastAsia="ru-RU"/>
              </w:rPr>
              <w:t>Тест:RPR</w:t>
            </w:r>
            <w:proofErr w:type="spellEnd"/>
            <w:r w:rsidRPr="00597F84">
              <w:rPr>
                <w:rFonts w:ascii="Times New Roman" w:eastAsia="Times New Roman" w:hAnsi="Times New Roman" w:cs="Times New Roman"/>
                <w:bCs/>
                <w:color w:val="000000"/>
                <w:sz w:val="24"/>
                <w:szCs w:val="24"/>
                <w:lang w:eastAsia="ru-RU"/>
              </w:rPr>
              <w:t xml:space="preserve"> – </w:t>
            </w:r>
            <w:proofErr w:type="spellStart"/>
            <w:r w:rsidRPr="00597F84">
              <w:rPr>
                <w:rFonts w:ascii="Times New Roman" w:eastAsia="Times New Roman" w:hAnsi="Times New Roman" w:cs="Times New Roman"/>
                <w:bCs/>
                <w:color w:val="000000"/>
                <w:sz w:val="24"/>
                <w:szCs w:val="24"/>
                <w:lang w:eastAsia="ru-RU"/>
              </w:rPr>
              <w:t>Carbon</w:t>
            </w:r>
            <w:proofErr w:type="spellEnd"/>
            <w:r w:rsidRPr="00597F84">
              <w:rPr>
                <w:rFonts w:ascii="Times New Roman" w:eastAsia="Times New Roman" w:hAnsi="Times New Roman" w:cs="Times New Roman"/>
                <w:bCs/>
                <w:color w:val="000000"/>
                <w:sz w:val="24"/>
                <w:szCs w:val="24"/>
                <w:lang w:eastAsia="ru-RU"/>
              </w:rPr>
              <w:t xml:space="preserve"> – DAC</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2CAD1E88"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proofErr w:type="spellStart"/>
            <w:r w:rsidRPr="00597F84">
              <w:rPr>
                <w:rFonts w:ascii="Times New Roman" w:eastAsia="Times New Roman" w:hAnsi="Times New Roman" w:cs="Times New Roman"/>
                <w:color w:val="000000"/>
                <w:sz w:val="24"/>
                <w:szCs w:val="24"/>
                <w:lang w:eastAsia="ru-RU"/>
              </w:rPr>
              <w:t>уп</w:t>
            </w:r>
            <w:proofErr w:type="spellEnd"/>
          </w:p>
        </w:tc>
        <w:tc>
          <w:tcPr>
            <w:tcW w:w="835" w:type="dxa"/>
            <w:tcBorders>
              <w:top w:val="nil"/>
              <w:left w:val="nil"/>
              <w:bottom w:val="single" w:sz="4" w:space="0" w:color="auto"/>
              <w:right w:val="single" w:sz="4" w:space="0" w:color="auto"/>
            </w:tcBorders>
            <w:shd w:val="clear" w:color="auto" w:fill="auto"/>
            <w:noWrap/>
            <w:vAlign w:val="center"/>
            <w:hideMark/>
          </w:tcPr>
          <w:p w14:paraId="08790F6B"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150</w:t>
            </w:r>
          </w:p>
        </w:tc>
        <w:tc>
          <w:tcPr>
            <w:tcW w:w="1418" w:type="dxa"/>
            <w:tcBorders>
              <w:top w:val="nil"/>
              <w:left w:val="nil"/>
              <w:bottom w:val="single" w:sz="4" w:space="0" w:color="auto"/>
              <w:right w:val="single" w:sz="4" w:space="0" w:color="auto"/>
            </w:tcBorders>
            <w:shd w:val="clear" w:color="auto" w:fill="auto"/>
            <w:noWrap/>
            <w:vAlign w:val="center"/>
            <w:hideMark/>
          </w:tcPr>
          <w:p w14:paraId="27511E57" w14:textId="0FF7281E"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15 000,00</w:t>
            </w:r>
          </w:p>
        </w:tc>
        <w:tc>
          <w:tcPr>
            <w:tcW w:w="1740" w:type="dxa"/>
            <w:tcBorders>
              <w:top w:val="nil"/>
              <w:left w:val="nil"/>
              <w:bottom w:val="single" w:sz="4" w:space="0" w:color="auto"/>
              <w:right w:val="single" w:sz="4" w:space="0" w:color="auto"/>
            </w:tcBorders>
            <w:shd w:val="clear" w:color="auto" w:fill="auto"/>
            <w:noWrap/>
            <w:vAlign w:val="center"/>
            <w:hideMark/>
          </w:tcPr>
          <w:p w14:paraId="6E05B85C"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2 250 000,00</w:t>
            </w:r>
          </w:p>
        </w:tc>
      </w:tr>
      <w:tr w:rsidR="00597F84" w:rsidRPr="00597F84" w14:paraId="6AB45ED5" w14:textId="77777777" w:rsidTr="00597F84">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D709276"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21</w:t>
            </w:r>
          </w:p>
        </w:tc>
        <w:tc>
          <w:tcPr>
            <w:tcW w:w="4942" w:type="dxa"/>
            <w:tcBorders>
              <w:top w:val="nil"/>
              <w:left w:val="nil"/>
              <w:bottom w:val="single" w:sz="4" w:space="0" w:color="auto"/>
              <w:right w:val="nil"/>
            </w:tcBorders>
            <w:shd w:val="clear" w:color="auto" w:fill="auto"/>
            <w:noWrap/>
            <w:vAlign w:val="center"/>
            <w:hideMark/>
          </w:tcPr>
          <w:p w14:paraId="72AF8C69"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proofErr w:type="spellStart"/>
            <w:r w:rsidRPr="00597F84">
              <w:rPr>
                <w:rFonts w:ascii="Times New Roman" w:eastAsia="Times New Roman" w:hAnsi="Times New Roman" w:cs="Times New Roman"/>
                <w:bCs/>
                <w:color w:val="000000"/>
                <w:sz w:val="24"/>
                <w:szCs w:val="24"/>
                <w:lang w:eastAsia="ru-RU"/>
              </w:rPr>
              <w:t>Глицерин</w:t>
            </w:r>
            <w:proofErr w:type="gramStart"/>
            <w:r w:rsidRPr="00597F84">
              <w:rPr>
                <w:rFonts w:ascii="Times New Roman" w:eastAsia="Times New Roman" w:hAnsi="Times New Roman" w:cs="Times New Roman"/>
                <w:bCs/>
                <w:color w:val="000000"/>
                <w:sz w:val="24"/>
                <w:szCs w:val="24"/>
                <w:lang w:eastAsia="ru-RU"/>
              </w:rPr>
              <w:t>.Д</w:t>
            </w:r>
            <w:proofErr w:type="gramEnd"/>
            <w:r w:rsidRPr="00597F84">
              <w:rPr>
                <w:rFonts w:ascii="Times New Roman" w:eastAsia="Times New Roman" w:hAnsi="Times New Roman" w:cs="Times New Roman"/>
                <w:bCs/>
                <w:color w:val="000000"/>
                <w:sz w:val="24"/>
                <w:szCs w:val="24"/>
                <w:lang w:eastAsia="ru-RU"/>
              </w:rPr>
              <w:t>ля</w:t>
            </w:r>
            <w:proofErr w:type="spellEnd"/>
            <w:r w:rsidRPr="00597F84">
              <w:rPr>
                <w:rFonts w:ascii="Times New Roman" w:eastAsia="Times New Roman" w:hAnsi="Times New Roman" w:cs="Times New Roman"/>
                <w:bCs/>
                <w:color w:val="000000"/>
                <w:sz w:val="24"/>
                <w:szCs w:val="24"/>
                <w:lang w:eastAsia="ru-RU"/>
              </w:rPr>
              <w:t xml:space="preserve"> анализа </w:t>
            </w:r>
            <w:proofErr w:type="spellStart"/>
            <w:r w:rsidRPr="00597F84">
              <w:rPr>
                <w:rFonts w:ascii="Times New Roman" w:eastAsia="Times New Roman" w:hAnsi="Times New Roman" w:cs="Times New Roman"/>
                <w:bCs/>
                <w:color w:val="000000"/>
                <w:sz w:val="24"/>
                <w:szCs w:val="24"/>
                <w:lang w:eastAsia="ru-RU"/>
              </w:rPr>
              <w:t>калл</w:t>
            </w:r>
            <w:proofErr w:type="spellEnd"/>
            <w:r w:rsidRPr="00597F84">
              <w:rPr>
                <w:rFonts w:ascii="Times New Roman" w:eastAsia="Times New Roman" w:hAnsi="Times New Roman" w:cs="Times New Roman"/>
                <w:bCs/>
                <w:color w:val="000000"/>
                <w:sz w:val="24"/>
                <w:szCs w:val="24"/>
                <w:lang w:eastAsia="ru-RU"/>
              </w:rPr>
              <w:t xml:space="preserve"> на </w:t>
            </w:r>
            <w:proofErr w:type="spellStart"/>
            <w:r w:rsidRPr="00597F84">
              <w:rPr>
                <w:rFonts w:ascii="Times New Roman" w:eastAsia="Times New Roman" w:hAnsi="Times New Roman" w:cs="Times New Roman"/>
                <w:bCs/>
                <w:color w:val="000000"/>
                <w:sz w:val="24"/>
                <w:szCs w:val="24"/>
                <w:lang w:eastAsia="ru-RU"/>
              </w:rPr>
              <w:t>яйц</w:t>
            </w:r>
            <w:proofErr w:type="spellEnd"/>
            <w:r w:rsidRPr="00597F84">
              <w:rPr>
                <w:rFonts w:ascii="Times New Roman" w:eastAsia="Times New Roman" w:hAnsi="Times New Roman" w:cs="Times New Roman"/>
                <w:bCs/>
                <w:color w:val="000000"/>
                <w:sz w:val="24"/>
                <w:szCs w:val="24"/>
                <w:lang w:eastAsia="ru-RU"/>
              </w:rPr>
              <w:t xml:space="preserve"> глист</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53AA864A"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proofErr w:type="spellStart"/>
            <w:r w:rsidRPr="00597F84">
              <w:rPr>
                <w:rFonts w:ascii="Times New Roman" w:eastAsia="Times New Roman" w:hAnsi="Times New Roman" w:cs="Times New Roman"/>
                <w:color w:val="000000"/>
                <w:sz w:val="24"/>
                <w:szCs w:val="24"/>
                <w:lang w:eastAsia="ru-RU"/>
              </w:rPr>
              <w:t>фл</w:t>
            </w:r>
            <w:proofErr w:type="spellEnd"/>
          </w:p>
        </w:tc>
        <w:tc>
          <w:tcPr>
            <w:tcW w:w="835" w:type="dxa"/>
            <w:tcBorders>
              <w:top w:val="nil"/>
              <w:left w:val="nil"/>
              <w:bottom w:val="single" w:sz="4" w:space="0" w:color="auto"/>
              <w:right w:val="single" w:sz="4" w:space="0" w:color="auto"/>
            </w:tcBorders>
            <w:shd w:val="clear" w:color="auto" w:fill="auto"/>
            <w:noWrap/>
            <w:vAlign w:val="center"/>
            <w:hideMark/>
          </w:tcPr>
          <w:p w14:paraId="4FEE9F52"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10</w:t>
            </w:r>
          </w:p>
        </w:tc>
        <w:tc>
          <w:tcPr>
            <w:tcW w:w="1418" w:type="dxa"/>
            <w:tcBorders>
              <w:top w:val="nil"/>
              <w:left w:val="nil"/>
              <w:bottom w:val="single" w:sz="4" w:space="0" w:color="auto"/>
              <w:right w:val="single" w:sz="4" w:space="0" w:color="auto"/>
            </w:tcBorders>
            <w:shd w:val="clear" w:color="auto" w:fill="auto"/>
            <w:noWrap/>
            <w:vAlign w:val="center"/>
            <w:hideMark/>
          </w:tcPr>
          <w:p w14:paraId="1062EFD9" w14:textId="594B304D"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135,00</w:t>
            </w:r>
          </w:p>
        </w:tc>
        <w:tc>
          <w:tcPr>
            <w:tcW w:w="1740" w:type="dxa"/>
            <w:tcBorders>
              <w:top w:val="nil"/>
              <w:left w:val="nil"/>
              <w:bottom w:val="single" w:sz="4" w:space="0" w:color="auto"/>
              <w:right w:val="single" w:sz="4" w:space="0" w:color="auto"/>
            </w:tcBorders>
            <w:shd w:val="clear" w:color="auto" w:fill="auto"/>
            <w:noWrap/>
            <w:vAlign w:val="center"/>
            <w:hideMark/>
          </w:tcPr>
          <w:p w14:paraId="3E981041"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1 350,00</w:t>
            </w:r>
          </w:p>
        </w:tc>
      </w:tr>
      <w:tr w:rsidR="00597F84" w:rsidRPr="00597F84" w14:paraId="5C9EC7C3" w14:textId="77777777" w:rsidTr="00597F84">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4A70DB0"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22</w:t>
            </w:r>
          </w:p>
        </w:tc>
        <w:tc>
          <w:tcPr>
            <w:tcW w:w="4942" w:type="dxa"/>
            <w:tcBorders>
              <w:top w:val="nil"/>
              <w:left w:val="nil"/>
              <w:bottom w:val="single" w:sz="4" w:space="0" w:color="auto"/>
              <w:right w:val="nil"/>
            </w:tcBorders>
            <w:shd w:val="clear" w:color="auto" w:fill="auto"/>
            <w:noWrap/>
            <w:vAlign w:val="center"/>
            <w:hideMark/>
          </w:tcPr>
          <w:p w14:paraId="37C4D987"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w:t>
            </w:r>
            <w:proofErr w:type="spellStart"/>
            <w:r w:rsidRPr="00597F84">
              <w:rPr>
                <w:rFonts w:ascii="Times New Roman" w:eastAsia="Times New Roman" w:hAnsi="Times New Roman" w:cs="Times New Roman"/>
                <w:bCs/>
                <w:color w:val="000000"/>
                <w:sz w:val="24"/>
                <w:szCs w:val="24"/>
                <w:lang w:eastAsia="ru-RU"/>
              </w:rPr>
              <w:t>Диахим</w:t>
            </w:r>
            <w:proofErr w:type="spellEnd"/>
            <w:r w:rsidRPr="00597F84">
              <w:rPr>
                <w:rFonts w:ascii="Times New Roman" w:eastAsia="Times New Roman" w:hAnsi="Times New Roman" w:cs="Times New Roman"/>
                <w:bCs/>
                <w:color w:val="000000"/>
                <w:sz w:val="24"/>
                <w:szCs w:val="24"/>
                <w:lang w:eastAsia="ru-RU"/>
              </w:rPr>
              <w:t xml:space="preserve"> Като» Реагент для исследования фекалий по методу Като</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15D9D98D"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proofErr w:type="spellStart"/>
            <w:r w:rsidRPr="00597F84">
              <w:rPr>
                <w:rFonts w:ascii="Times New Roman" w:eastAsia="Times New Roman" w:hAnsi="Times New Roman" w:cs="Times New Roman"/>
                <w:color w:val="000000"/>
                <w:sz w:val="24"/>
                <w:szCs w:val="24"/>
                <w:lang w:eastAsia="ru-RU"/>
              </w:rPr>
              <w:t>уп</w:t>
            </w:r>
            <w:proofErr w:type="spellEnd"/>
          </w:p>
        </w:tc>
        <w:tc>
          <w:tcPr>
            <w:tcW w:w="835" w:type="dxa"/>
            <w:tcBorders>
              <w:top w:val="nil"/>
              <w:left w:val="nil"/>
              <w:bottom w:val="single" w:sz="4" w:space="0" w:color="auto"/>
              <w:right w:val="single" w:sz="4" w:space="0" w:color="auto"/>
            </w:tcBorders>
            <w:shd w:val="clear" w:color="auto" w:fill="auto"/>
            <w:noWrap/>
            <w:vAlign w:val="center"/>
            <w:hideMark/>
          </w:tcPr>
          <w:p w14:paraId="617BB0F7"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2</w:t>
            </w:r>
          </w:p>
        </w:tc>
        <w:tc>
          <w:tcPr>
            <w:tcW w:w="1418" w:type="dxa"/>
            <w:tcBorders>
              <w:top w:val="nil"/>
              <w:left w:val="nil"/>
              <w:bottom w:val="single" w:sz="4" w:space="0" w:color="auto"/>
              <w:right w:val="single" w:sz="4" w:space="0" w:color="auto"/>
            </w:tcBorders>
            <w:shd w:val="clear" w:color="auto" w:fill="auto"/>
            <w:noWrap/>
            <w:vAlign w:val="center"/>
            <w:hideMark/>
          </w:tcPr>
          <w:p w14:paraId="6140DD27" w14:textId="0323C25B"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1 280,00</w:t>
            </w:r>
          </w:p>
        </w:tc>
        <w:tc>
          <w:tcPr>
            <w:tcW w:w="1740" w:type="dxa"/>
            <w:tcBorders>
              <w:top w:val="nil"/>
              <w:left w:val="nil"/>
              <w:bottom w:val="single" w:sz="4" w:space="0" w:color="auto"/>
              <w:right w:val="single" w:sz="4" w:space="0" w:color="auto"/>
            </w:tcBorders>
            <w:shd w:val="clear" w:color="auto" w:fill="auto"/>
            <w:noWrap/>
            <w:vAlign w:val="center"/>
            <w:hideMark/>
          </w:tcPr>
          <w:p w14:paraId="107110D0"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2 560,00</w:t>
            </w:r>
          </w:p>
        </w:tc>
      </w:tr>
      <w:tr w:rsidR="00597F84" w:rsidRPr="00597F84" w14:paraId="4C2D87ED" w14:textId="77777777" w:rsidTr="00597F84">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26279A0"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23</w:t>
            </w:r>
          </w:p>
        </w:tc>
        <w:tc>
          <w:tcPr>
            <w:tcW w:w="4942" w:type="dxa"/>
            <w:tcBorders>
              <w:top w:val="nil"/>
              <w:left w:val="nil"/>
              <w:bottom w:val="single" w:sz="4" w:space="0" w:color="auto"/>
              <w:right w:val="nil"/>
            </w:tcBorders>
            <w:shd w:val="clear" w:color="auto" w:fill="auto"/>
            <w:noWrap/>
            <w:vAlign w:val="center"/>
            <w:hideMark/>
          </w:tcPr>
          <w:p w14:paraId="26E0DDA5"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 xml:space="preserve">Реактив </w:t>
            </w:r>
            <w:proofErr w:type="spellStart"/>
            <w:r w:rsidRPr="00597F84">
              <w:rPr>
                <w:rFonts w:ascii="Times New Roman" w:eastAsia="Times New Roman" w:hAnsi="Times New Roman" w:cs="Times New Roman"/>
                <w:bCs/>
                <w:color w:val="000000"/>
                <w:sz w:val="24"/>
                <w:szCs w:val="24"/>
                <w:lang w:eastAsia="ru-RU"/>
              </w:rPr>
              <w:t>Ларионка</w:t>
            </w:r>
            <w:proofErr w:type="spellEnd"/>
            <w:r w:rsidRPr="00597F84">
              <w:rPr>
                <w:rFonts w:ascii="Times New Roman" w:eastAsia="Times New Roman" w:hAnsi="Times New Roman" w:cs="Times New Roman"/>
                <w:bCs/>
                <w:color w:val="000000"/>
                <w:sz w:val="24"/>
                <w:szCs w:val="24"/>
                <w:lang w:eastAsia="ru-RU"/>
              </w:rPr>
              <w:t xml:space="preserve"> для общего анализа мочи</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1BA3D9B6"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л</w:t>
            </w:r>
          </w:p>
        </w:tc>
        <w:tc>
          <w:tcPr>
            <w:tcW w:w="835" w:type="dxa"/>
            <w:tcBorders>
              <w:top w:val="nil"/>
              <w:left w:val="nil"/>
              <w:bottom w:val="single" w:sz="4" w:space="0" w:color="auto"/>
              <w:right w:val="single" w:sz="4" w:space="0" w:color="auto"/>
            </w:tcBorders>
            <w:shd w:val="clear" w:color="auto" w:fill="auto"/>
            <w:noWrap/>
            <w:vAlign w:val="center"/>
            <w:hideMark/>
          </w:tcPr>
          <w:p w14:paraId="77E3DBA1" w14:textId="77777777"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3</w:t>
            </w:r>
          </w:p>
        </w:tc>
        <w:tc>
          <w:tcPr>
            <w:tcW w:w="1418" w:type="dxa"/>
            <w:tcBorders>
              <w:top w:val="nil"/>
              <w:left w:val="nil"/>
              <w:bottom w:val="single" w:sz="4" w:space="0" w:color="auto"/>
              <w:right w:val="single" w:sz="4" w:space="0" w:color="auto"/>
            </w:tcBorders>
            <w:shd w:val="clear" w:color="auto" w:fill="auto"/>
            <w:noWrap/>
            <w:vAlign w:val="center"/>
            <w:hideMark/>
          </w:tcPr>
          <w:p w14:paraId="7B6D9862" w14:textId="76DDF3C9"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r w:rsidRPr="00597F84">
              <w:rPr>
                <w:rFonts w:ascii="Times New Roman" w:eastAsia="Times New Roman" w:hAnsi="Times New Roman" w:cs="Times New Roman"/>
                <w:color w:val="000000"/>
                <w:sz w:val="24"/>
                <w:szCs w:val="24"/>
                <w:lang w:eastAsia="ru-RU"/>
              </w:rPr>
              <w:t>9 240,00</w:t>
            </w:r>
          </w:p>
        </w:tc>
        <w:tc>
          <w:tcPr>
            <w:tcW w:w="1740" w:type="dxa"/>
            <w:tcBorders>
              <w:top w:val="nil"/>
              <w:left w:val="nil"/>
              <w:bottom w:val="single" w:sz="4" w:space="0" w:color="auto"/>
              <w:right w:val="single" w:sz="4" w:space="0" w:color="auto"/>
            </w:tcBorders>
            <w:shd w:val="clear" w:color="auto" w:fill="auto"/>
            <w:noWrap/>
            <w:vAlign w:val="center"/>
            <w:hideMark/>
          </w:tcPr>
          <w:p w14:paraId="367BF332" w14:textId="77777777" w:rsidR="00597F84" w:rsidRPr="00597F84" w:rsidRDefault="00597F84" w:rsidP="00597F84">
            <w:pPr>
              <w:spacing w:after="0" w:line="240" w:lineRule="auto"/>
              <w:jc w:val="center"/>
              <w:rPr>
                <w:rFonts w:ascii="Times New Roman" w:eastAsia="Times New Roman" w:hAnsi="Times New Roman" w:cs="Times New Roman"/>
                <w:bCs/>
                <w:color w:val="000000"/>
                <w:sz w:val="24"/>
                <w:szCs w:val="24"/>
                <w:lang w:eastAsia="ru-RU"/>
              </w:rPr>
            </w:pPr>
            <w:r w:rsidRPr="00597F84">
              <w:rPr>
                <w:rFonts w:ascii="Times New Roman" w:eastAsia="Times New Roman" w:hAnsi="Times New Roman" w:cs="Times New Roman"/>
                <w:bCs/>
                <w:color w:val="000000"/>
                <w:sz w:val="24"/>
                <w:szCs w:val="24"/>
                <w:lang w:eastAsia="ru-RU"/>
              </w:rPr>
              <w:t>27 720,00</w:t>
            </w:r>
          </w:p>
        </w:tc>
      </w:tr>
      <w:tr w:rsidR="00597F84" w:rsidRPr="00597F84" w14:paraId="08637B2D" w14:textId="77777777" w:rsidTr="00597F84">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9C462DF" w14:textId="3BDE6D31" w:rsidR="00597F84" w:rsidRPr="00597F84" w:rsidRDefault="00597F84" w:rsidP="00597F84">
            <w:pPr>
              <w:spacing w:after="0" w:line="240" w:lineRule="auto"/>
              <w:jc w:val="center"/>
              <w:rPr>
                <w:rFonts w:ascii="Times New Roman" w:eastAsia="Times New Roman" w:hAnsi="Times New Roman" w:cs="Times New Roman"/>
                <w:color w:val="000000"/>
                <w:sz w:val="24"/>
                <w:szCs w:val="24"/>
                <w:lang w:eastAsia="ru-RU"/>
              </w:rPr>
            </w:pPr>
          </w:p>
        </w:tc>
        <w:tc>
          <w:tcPr>
            <w:tcW w:w="4942" w:type="dxa"/>
            <w:tcBorders>
              <w:top w:val="nil"/>
              <w:left w:val="nil"/>
              <w:bottom w:val="single" w:sz="4" w:space="0" w:color="auto"/>
              <w:right w:val="nil"/>
            </w:tcBorders>
            <w:shd w:val="clear" w:color="auto" w:fill="auto"/>
            <w:noWrap/>
            <w:vAlign w:val="center"/>
            <w:hideMark/>
          </w:tcPr>
          <w:p w14:paraId="4E11BB56" w14:textId="61243FD7" w:rsidR="00597F84" w:rsidRPr="00597F84" w:rsidRDefault="00597F84" w:rsidP="00597F84">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97F84">
              <w:rPr>
                <w:rFonts w:ascii="Times New Roman" w:eastAsia="Times New Roman" w:hAnsi="Times New Roman" w:cs="Times New Roman"/>
                <w:b/>
                <w:bCs/>
                <w:color w:val="000000"/>
                <w:sz w:val="24"/>
                <w:szCs w:val="24"/>
                <w:lang w:eastAsia="ru-RU"/>
              </w:rPr>
              <w:t>Барлығы</w:t>
            </w:r>
            <w:proofErr w:type="spellEnd"/>
            <w:r w:rsidRPr="00597F84">
              <w:rPr>
                <w:rFonts w:ascii="Times New Roman" w:eastAsia="Times New Roman" w:hAnsi="Times New Roman" w:cs="Times New Roman"/>
                <w:b/>
                <w:bCs/>
                <w:color w:val="000000"/>
                <w:sz w:val="24"/>
                <w:szCs w:val="24"/>
                <w:lang w:eastAsia="ru-RU"/>
              </w:rPr>
              <w:t>:</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194CA02C" w14:textId="5F0FBE5A" w:rsidR="00597F84" w:rsidRPr="00597F84" w:rsidRDefault="00597F84" w:rsidP="00597F84">
            <w:pPr>
              <w:spacing w:after="0" w:line="240" w:lineRule="auto"/>
              <w:jc w:val="center"/>
              <w:rPr>
                <w:rFonts w:ascii="Times New Roman" w:eastAsia="Times New Roman" w:hAnsi="Times New Roman" w:cs="Times New Roman"/>
                <w:b/>
                <w:color w:val="000000"/>
                <w:sz w:val="24"/>
                <w:szCs w:val="24"/>
                <w:lang w:eastAsia="ru-RU"/>
              </w:rPr>
            </w:pPr>
          </w:p>
        </w:tc>
        <w:tc>
          <w:tcPr>
            <w:tcW w:w="835" w:type="dxa"/>
            <w:tcBorders>
              <w:top w:val="nil"/>
              <w:left w:val="nil"/>
              <w:bottom w:val="single" w:sz="4" w:space="0" w:color="auto"/>
              <w:right w:val="single" w:sz="4" w:space="0" w:color="auto"/>
            </w:tcBorders>
            <w:shd w:val="clear" w:color="auto" w:fill="auto"/>
            <w:noWrap/>
            <w:vAlign w:val="center"/>
            <w:hideMark/>
          </w:tcPr>
          <w:p w14:paraId="2BA967DD" w14:textId="7A065C75" w:rsidR="00597F84" w:rsidRPr="00597F84" w:rsidRDefault="00597F84" w:rsidP="00597F84">
            <w:pPr>
              <w:spacing w:after="0" w:line="240" w:lineRule="auto"/>
              <w:jc w:val="center"/>
              <w:rPr>
                <w:rFonts w:ascii="Times New Roman" w:eastAsia="Times New Roman" w:hAnsi="Times New Roman" w:cs="Times New Roman"/>
                <w:b/>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14:paraId="1D0265C0" w14:textId="6115E592" w:rsidR="00597F84" w:rsidRPr="00597F84" w:rsidRDefault="00597F84" w:rsidP="00597F84">
            <w:pPr>
              <w:spacing w:after="0" w:line="240" w:lineRule="auto"/>
              <w:jc w:val="center"/>
              <w:rPr>
                <w:rFonts w:ascii="Times New Roman" w:eastAsia="Times New Roman" w:hAnsi="Times New Roman" w:cs="Times New Roman"/>
                <w:b/>
                <w:color w:val="000000"/>
                <w:sz w:val="24"/>
                <w:szCs w:val="24"/>
                <w:lang w:eastAsia="ru-RU"/>
              </w:rPr>
            </w:pPr>
          </w:p>
        </w:tc>
        <w:tc>
          <w:tcPr>
            <w:tcW w:w="1740" w:type="dxa"/>
            <w:tcBorders>
              <w:top w:val="nil"/>
              <w:left w:val="nil"/>
              <w:bottom w:val="single" w:sz="4" w:space="0" w:color="auto"/>
              <w:right w:val="single" w:sz="4" w:space="0" w:color="auto"/>
            </w:tcBorders>
            <w:shd w:val="clear" w:color="auto" w:fill="auto"/>
            <w:noWrap/>
            <w:vAlign w:val="center"/>
            <w:hideMark/>
          </w:tcPr>
          <w:p w14:paraId="00062FC6" w14:textId="5E39A1F1" w:rsidR="00597F84" w:rsidRPr="00597F84" w:rsidRDefault="00597F84" w:rsidP="00597F84">
            <w:pPr>
              <w:spacing w:after="0" w:line="240" w:lineRule="auto"/>
              <w:jc w:val="center"/>
              <w:rPr>
                <w:rFonts w:ascii="Times New Roman" w:eastAsia="Times New Roman" w:hAnsi="Times New Roman" w:cs="Times New Roman"/>
                <w:b/>
                <w:bCs/>
                <w:color w:val="000000"/>
                <w:sz w:val="24"/>
                <w:szCs w:val="24"/>
                <w:lang w:eastAsia="ru-RU"/>
              </w:rPr>
            </w:pPr>
            <w:r w:rsidRPr="00597F84">
              <w:rPr>
                <w:rFonts w:ascii="Times New Roman" w:eastAsia="Times New Roman" w:hAnsi="Times New Roman" w:cs="Times New Roman"/>
                <w:b/>
                <w:bCs/>
                <w:color w:val="000000"/>
                <w:sz w:val="24"/>
                <w:szCs w:val="24"/>
                <w:lang w:eastAsia="ru-RU"/>
              </w:rPr>
              <w:t>3 964 635,00</w:t>
            </w:r>
          </w:p>
        </w:tc>
      </w:tr>
    </w:tbl>
    <w:p w14:paraId="5981C825" w14:textId="39447BCC" w:rsidR="00374D7A" w:rsidRPr="00374D7A" w:rsidRDefault="00374D7A" w:rsidP="00374D7A">
      <w:pPr>
        <w:spacing w:after="0" w:line="240" w:lineRule="auto"/>
        <w:ind w:right="-143"/>
        <w:jc w:val="both"/>
        <w:rPr>
          <w:rFonts w:ascii="Times New Roman" w:hAnsi="Times New Roman" w:cs="Times New Roman"/>
          <w:lang w:val="kk-KZ"/>
        </w:rPr>
      </w:pPr>
    </w:p>
    <w:p w14:paraId="5C0AC0F4" w14:textId="77777777" w:rsidR="00374D7A" w:rsidRPr="00374D7A" w:rsidRDefault="00374D7A" w:rsidP="00374D7A">
      <w:pPr>
        <w:spacing w:after="0" w:line="240" w:lineRule="auto"/>
        <w:ind w:right="-143"/>
        <w:jc w:val="both"/>
        <w:rPr>
          <w:rFonts w:ascii="Times New Roman" w:hAnsi="Times New Roman" w:cs="Times New Roman"/>
          <w:lang w:val="kk-KZ"/>
        </w:rPr>
      </w:pPr>
    </w:p>
    <w:p w14:paraId="239932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Қағидалардың 5-қосымшасына сәйкес жасалған сатып алу шартын Қағидаларда көзделген шарттар мен мерзімдерді сақтай отырып, біліктілік талаптарына сәйкес келетін әлеуетті өнім берушімен Тапсырыс беруші жасайды. </w:t>
      </w:r>
    </w:p>
    <w:p w14:paraId="4721D54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Медициналық бұйымдарды жеткізуші Алматы қ., Гоголь к-сі 53/63 мекенжайына тапсырыс берушінің өтінімдері негізінде 3 (үш) жұмыс күні ішінде жеткізуі тиіс. </w:t>
      </w:r>
    </w:p>
    <w:p w14:paraId="78007D6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Қосымша ақпаратты телефон арқылы алуға болады:</w:t>
      </w:r>
    </w:p>
    <w:p w14:paraId="45D7CC7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4E963270" w14:textId="02CC72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(707) 403-03-86.</w:t>
      </w:r>
    </w:p>
    <w:p w14:paraId="112F1A88" w14:textId="77777777" w:rsidR="00BE4391" w:rsidRDefault="00BE4391" w:rsidP="00620A9F">
      <w:pPr>
        <w:ind w:right="-143"/>
        <w:jc w:val="both"/>
        <w:rPr>
          <w:rFonts w:ascii="Times New Roman" w:hAnsi="Times New Roman" w:cs="Times New Roman"/>
          <w:sz w:val="28"/>
          <w:szCs w:val="28"/>
          <w:lang w:val="kk-KZ"/>
        </w:rPr>
      </w:pPr>
    </w:p>
    <w:p w14:paraId="57197BA4" w14:textId="77777777" w:rsidR="00BE4391" w:rsidRDefault="00BE4391" w:rsidP="00620A9F">
      <w:pPr>
        <w:ind w:right="-143"/>
        <w:jc w:val="both"/>
        <w:rPr>
          <w:rFonts w:ascii="Times New Roman" w:hAnsi="Times New Roman" w:cs="Times New Roman"/>
          <w:sz w:val="28"/>
          <w:szCs w:val="28"/>
          <w:lang w:val="kk-KZ"/>
        </w:rPr>
      </w:pPr>
    </w:p>
    <w:p w14:paraId="07A9312D" w14:textId="77777777" w:rsidR="00BE4391" w:rsidRDefault="00BE4391" w:rsidP="00620A9F">
      <w:pPr>
        <w:ind w:right="-143"/>
        <w:jc w:val="both"/>
        <w:rPr>
          <w:rFonts w:ascii="Times New Roman" w:hAnsi="Times New Roman" w:cs="Times New Roman"/>
          <w:sz w:val="28"/>
          <w:szCs w:val="28"/>
          <w:lang w:val="kk-KZ"/>
        </w:rPr>
      </w:pPr>
    </w:p>
    <w:p w14:paraId="77E21A89" w14:textId="77777777" w:rsidR="00505433" w:rsidRPr="00130333" w:rsidRDefault="00505433" w:rsidP="00620A9F">
      <w:pPr>
        <w:ind w:right="-143"/>
        <w:jc w:val="both"/>
        <w:rPr>
          <w:rFonts w:ascii="Times New Roman" w:hAnsi="Times New Roman" w:cs="Times New Roman"/>
          <w:sz w:val="28"/>
          <w:szCs w:val="28"/>
          <w:lang w:val="kk-KZ"/>
        </w:rPr>
      </w:pPr>
    </w:p>
    <w:sectPr w:rsidR="00505433" w:rsidRPr="00130333" w:rsidSect="000A69C5">
      <w:pgSz w:w="11906" w:h="16838"/>
      <w:pgMar w:top="1812" w:right="991" w:bottom="709" w:left="9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5D1F0" w14:textId="77777777" w:rsidR="00771301" w:rsidRDefault="00771301" w:rsidP="00C605E7">
      <w:pPr>
        <w:spacing w:after="0" w:line="240" w:lineRule="auto"/>
      </w:pPr>
      <w:r>
        <w:separator/>
      </w:r>
    </w:p>
  </w:endnote>
  <w:endnote w:type="continuationSeparator" w:id="0">
    <w:p w14:paraId="53F02B00" w14:textId="77777777" w:rsidR="00771301" w:rsidRDefault="00771301" w:rsidP="00C6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6D6D2" w14:textId="77777777" w:rsidR="00771301" w:rsidRDefault="00771301" w:rsidP="00C605E7">
      <w:pPr>
        <w:spacing w:after="0" w:line="240" w:lineRule="auto"/>
      </w:pPr>
      <w:r>
        <w:separator/>
      </w:r>
    </w:p>
  </w:footnote>
  <w:footnote w:type="continuationSeparator" w:id="0">
    <w:p w14:paraId="6DBDFF6D" w14:textId="77777777" w:rsidR="00771301" w:rsidRDefault="00771301" w:rsidP="00C605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C5"/>
    <w:rsid w:val="00005495"/>
    <w:rsid w:val="00021223"/>
    <w:rsid w:val="0002618C"/>
    <w:rsid w:val="000318A9"/>
    <w:rsid w:val="00045DC1"/>
    <w:rsid w:val="0006184B"/>
    <w:rsid w:val="000A69C5"/>
    <w:rsid w:val="000C5E55"/>
    <w:rsid w:val="000F4C3E"/>
    <w:rsid w:val="00117871"/>
    <w:rsid w:val="00130333"/>
    <w:rsid w:val="0013250F"/>
    <w:rsid w:val="00136591"/>
    <w:rsid w:val="001A3FB3"/>
    <w:rsid w:val="001F5D79"/>
    <w:rsid w:val="0020571C"/>
    <w:rsid w:val="00250F2C"/>
    <w:rsid w:val="00254A4F"/>
    <w:rsid w:val="00265271"/>
    <w:rsid w:val="002765E6"/>
    <w:rsid w:val="002803DD"/>
    <w:rsid w:val="00287BE4"/>
    <w:rsid w:val="002E15E1"/>
    <w:rsid w:val="002E4511"/>
    <w:rsid w:val="00302F63"/>
    <w:rsid w:val="00311795"/>
    <w:rsid w:val="00334189"/>
    <w:rsid w:val="00353EB7"/>
    <w:rsid w:val="00374D7A"/>
    <w:rsid w:val="00396752"/>
    <w:rsid w:val="00397BF9"/>
    <w:rsid w:val="003A26C3"/>
    <w:rsid w:val="003C4567"/>
    <w:rsid w:val="003E5561"/>
    <w:rsid w:val="0041592A"/>
    <w:rsid w:val="00446FCC"/>
    <w:rsid w:val="00460410"/>
    <w:rsid w:val="004B3256"/>
    <w:rsid w:val="00505433"/>
    <w:rsid w:val="005136F5"/>
    <w:rsid w:val="00521B12"/>
    <w:rsid w:val="00537322"/>
    <w:rsid w:val="00562C26"/>
    <w:rsid w:val="00585B21"/>
    <w:rsid w:val="00597F84"/>
    <w:rsid w:val="005C48DE"/>
    <w:rsid w:val="005D4097"/>
    <w:rsid w:val="005D7A41"/>
    <w:rsid w:val="00604394"/>
    <w:rsid w:val="00620A9F"/>
    <w:rsid w:val="006319B1"/>
    <w:rsid w:val="0065288A"/>
    <w:rsid w:val="006E06C5"/>
    <w:rsid w:val="006F4AC5"/>
    <w:rsid w:val="0072100A"/>
    <w:rsid w:val="007369C0"/>
    <w:rsid w:val="00742C03"/>
    <w:rsid w:val="00744517"/>
    <w:rsid w:val="007456CB"/>
    <w:rsid w:val="0076116E"/>
    <w:rsid w:val="00771301"/>
    <w:rsid w:val="007E0393"/>
    <w:rsid w:val="00857E61"/>
    <w:rsid w:val="00896640"/>
    <w:rsid w:val="0094737B"/>
    <w:rsid w:val="00963B55"/>
    <w:rsid w:val="00975BE8"/>
    <w:rsid w:val="009A0774"/>
    <w:rsid w:val="009B330A"/>
    <w:rsid w:val="00A23F61"/>
    <w:rsid w:val="00A51237"/>
    <w:rsid w:val="00A65634"/>
    <w:rsid w:val="00A75633"/>
    <w:rsid w:val="00A766B3"/>
    <w:rsid w:val="00A825CF"/>
    <w:rsid w:val="00AB3D39"/>
    <w:rsid w:val="00AB5A5C"/>
    <w:rsid w:val="00AB78B0"/>
    <w:rsid w:val="00AF21DD"/>
    <w:rsid w:val="00AF2E9F"/>
    <w:rsid w:val="00B36412"/>
    <w:rsid w:val="00B41E2D"/>
    <w:rsid w:val="00B75CF6"/>
    <w:rsid w:val="00B97025"/>
    <w:rsid w:val="00BC44A2"/>
    <w:rsid w:val="00BE4391"/>
    <w:rsid w:val="00C10477"/>
    <w:rsid w:val="00C55721"/>
    <w:rsid w:val="00C605E7"/>
    <w:rsid w:val="00CA6D37"/>
    <w:rsid w:val="00CB1EEE"/>
    <w:rsid w:val="00CD3DBA"/>
    <w:rsid w:val="00CE0222"/>
    <w:rsid w:val="00D4250A"/>
    <w:rsid w:val="00DA518E"/>
    <w:rsid w:val="00DF3135"/>
    <w:rsid w:val="00E41028"/>
    <w:rsid w:val="00E62FBF"/>
    <w:rsid w:val="00EB3B74"/>
    <w:rsid w:val="00EB4E66"/>
    <w:rsid w:val="00EC49D2"/>
    <w:rsid w:val="00F062E0"/>
    <w:rsid w:val="00F26CDB"/>
    <w:rsid w:val="00F32740"/>
    <w:rsid w:val="00F37168"/>
    <w:rsid w:val="00F40680"/>
    <w:rsid w:val="00F70FA4"/>
    <w:rsid w:val="00F716B0"/>
    <w:rsid w:val="00FC5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29754">
      <w:bodyDiv w:val="1"/>
      <w:marLeft w:val="0"/>
      <w:marRight w:val="0"/>
      <w:marTop w:val="0"/>
      <w:marBottom w:val="0"/>
      <w:divBdr>
        <w:top w:val="none" w:sz="0" w:space="0" w:color="auto"/>
        <w:left w:val="none" w:sz="0" w:space="0" w:color="auto"/>
        <w:bottom w:val="none" w:sz="0" w:space="0" w:color="auto"/>
        <w:right w:val="none" w:sz="0" w:space="0" w:color="auto"/>
      </w:divBdr>
    </w:div>
    <w:div w:id="211969258">
      <w:bodyDiv w:val="1"/>
      <w:marLeft w:val="0"/>
      <w:marRight w:val="0"/>
      <w:marTop w:val="0"/>
      <w:marBottom w:val="0"/>
      <w:divBdr>
        <w:top w:val="none" w:sz="0" w:space="0" w:color="auto"/>
        <w:left w:val="none" w:sz="0" w:space="0" w:color="auto"/>
        <w:bottom w:val="none" w:sz="0" w:space="0" w:color="auto"/>
        <w:right w:val="none" w:sz="0" w:space="0" w:color="auto"/>
      </w:divBdr>
    </w:div>
    <w:div w:id="292903661">
      <w:bodyDiv w:val="1"/>
      <w:marLeft w:val="0"/>
      <w:marRight w:val="0"/>
      <w:marTop w:val="0"/>
      <w:marBottom w:val="0"/>
      <w:divBdr>
        <w:top w:val="none" w:sz="0" w:space="0" w:color="auto"/>
        <w:left w:val="none" w:sz="0" w:space="0" w:color="auto"/>
        <w:bottom w:val="none" w:sz="0" w:space="0" w:color="auto"/>
        <w:right w:val="none" w:sz="0" w:space="0" w:color="auto"/>
      </w:divBdr>
    </w:div>
    <w:div w:id="307982912">
      <w:bodyDiv w:val="1"/>
      <w:marLeft w:val="0"/>
      <w:marRight w:val="0"/>
      <w:marTop w:val="0"/>
      <w:marBottom w:val="0"/>
      <w:divBdr>
        <w:top w:val="none" w:sz="0" w:space="0" w:color="auto"/>
        <w:left w:val="none" w:sz="0" w:space="0" w:color="auto"/>
        <w:bottom w:val="none" w:sz="0" w:space="0" w:color="auto"/>
        <w:right w:val="none" w:sz="0" w:space="0" w:color="auto"/>
      </w:divBdr>
    </w:div>
    <w:div w:id="407772867">
      <w:bodyDiv w:val="1"/>
      <w:marLeft w:val="0"/>
      <w:marRight w:val="0"/>
      <w:marTop w:val="0"/>
      <w:marBottom w:val="0"/>
      <w:divBdr>
        <w:top w:val="none" w:sz="0" w:space="0" w:color="auto"/>
        <w:left w:val="none" w:sz="0" w:space="0" w:color="auto"/>
        <w:bottom w:val="none" w:sz="0" w:space="0" w:color="auto"/>
        <w:right w:val="none" w:sz="0" w:space="0" w:color="auto"/>
      </w:divBdr>
    </w:div>
    <w:div w:id="531040770">
      <w:bodyDiv w:val="1"/>
      <w:marLeft w:val="0"/>
      <w:marRight w:val="0"/>
      <w:marTop w:val="0"/>
      <w:marBottom w:val="0"/>
      <w:divBdr>
        <w:top w:val="none" w:sz="0" w:space="0" w:color="auto"/>
        <w:left w:val="none" w:sz="0" w:space="0" w:color="auto"/>
        <w:bottom w:val="none" w:sz="0" w:space="0" w:color="auto"/>
        <w:right w:val="none" w:sz="0" w:space="0" w:color="auto"/>
      </w:divBdr>
    </w:div>
    <w:div w:id="595946266">
      <w:bodyDiv w:val="1"/>
      <w:marLeft w:val="0"/>
      <w:marRight w:val="0"/>
      <w:marTop w:val="0"/>
      <w:marBottom w:val="0"/>
      <w:divBdr>
        <w:top w:val="none" w:sz="0" w:space="0" w:color="auto"/>
        <w:left w:val="none" w:sz="0" w:space="0" w:color="auto"/>
        <w:bottom w:val="none" w:sz="0" w:space="0" w:color="auto"/>
        <w:right w:val="none" w:sz="0" w:space="0" w:color="auto"/>
      </w:divBdr>
    </w:div>
    <w:div w:id="692996518">
      <w:bodyDiv w:val="1"/>
      <w:marLeft w:val="0"/>
      <w:marRight w:val="0"/>
      <w:marTop w:val="0"/>
      <w:marBottom w:val="0"/>
      <w:divBdr>
        <w:top w:val="none" w:sz="0" w:space="0" w:color="auto"/>
        <w:left w:val="none" w:sz="0" w:space="0" w:color="auto"/>
        <w:bottom w:val="none" w:sz="0" w:space="0" w:color="auto"/>
        <w:right w:val="none" w:sz="0" w:space="0" w:color="auto"/>
      </w:divBdr>
    </w:div>
    <w:div w:id="815419746">
      <w:bodyDiv w:val="1"/>
      <w:marLeft w:val="0"/>
      <w:marRight w:val="0"/>
      <w:marTop w:val="0"/>
      <w:marBottom w:val="0"/>
      <w:divBdr>
        <w:top w:val="none" w:sz="0" w:space="0" w:color="auto"/>
        <w:left w:val="none" w:sz="0" w:space="0" w:color="auto"/>
        <w:bottom w:val="none" w:sz="0" w:space="0" w:color="auto"/>
        <w:right w:val="none" w:sz="0" w:space="0" w:color="auto"/>
      </w:divBdr>
    </w:div>
    <w:div w:id="815757041">
      <w:bodyDiv w:val="1"/>
      <w:marLeft w:val="0"/>
      <w:marRight w:val="0"/>
      <w:marTop w:val="0"/>
      <w:marBottom w:val="0"/>
      <w:divBdr>
        <w:top w:val="none" w:sz="0" w:space="0" w:color="auto"/>
        <w:left w:val="none" w:sz="0" w:space="0" w:color="auto"/>
        <w:bottom w:val="none" w:sz="0" w:space="0" w:color="auto"/>
        <w:right w:val="none" w:sz="0" w:space="0" w:color="auto"/>
      </w:divBdr>
    </w:div>
    <w:div w:id="817308208">
      <w:bodyDiv w:val="1"/>
      <w:marLeft w:val="0"/>
      <w:marRight w:val="0"/>
      <w:marTop w:val="0"/>
      <w:marBottom w:val="0"/>
      <w:divBdr>
        <w:top w:val="none" w:sz="0" w:space="0" w:color="auto"/>
        <w:left w:val="none" w:sz="0" w:space="0" w:color="auto"/>
        <w:bottom w:val="none" w:sz="0" w:space="0" w:color="auto"/>
        <w:right w:val="none" w:sz="0" w:space="0" w:color="auto"/>
      </w:divBdr>
    </w:div>
    <w:div w:id="849758222">
      <w:bodyDiv w:val="1"/>
      <w:marLeft w:val="0"/>
      <w:marRight w:val="0"/>
      <w:marTop w:val="0"/>
      <w:marBottom w:val="0"/>
      <w:divBdr>
        <w:top w:val="none" w:sz="0" w:space="0" w:color="auto"/>
        <w:left w:val="none" w:sz="0" w:space="0" w:color="auto"/>
        <w:bottom w:val="none" w:sz="0" w:space="0" w:color="auto"/>
        <w:right w:val="none" w:sz="0" w:space="0" w:color="auto"/>
      </w:divBdr>
    </w:div>
    <w:div w:id="1053505448">
      <w:bodyDiv w:val="1"/>
      <w:marLeft w:val="0"/>
      <w:marRight w:val="0"/>
      <w:marTop w:val="0"/>
      <w:marBottom w:val="0"/>
      <w:divBdr>
        <w:top w:val="none" w:sz="0" w:space="0" w:color="auto"/>
        <w:left w:val="none" w:sz="0" w:space="0" w:color="auto"/>
        <w:bottom w:val="none" w:sz="0" w:space="0" w:color="auto"/>
        <w:right w:val="none" w:sz="0" w:space="0" w:color="auto"/>
      </w:divBdr>
      <w:divsChild>
        <w:div w:id="1823620802">
          <w:marLeft w:val="0"/>
          <w:marRight w:val="0"/>
          <w:marTop w:val="0"/>
          <w:marBottom w:val="0"/>
          <w:divBdr>
            <w:top w:val="none" w:sz="0" w:space="0" w:color="auto"/>
            <w:left w:val="none" w:sz="0" w:space="0" w:color="auto"/>
            <w:bottom w:val="none" w:sz="0" w:space="0" w:color="auto"/>
            <w:right w:val="none" w:sz="0" w:space="0" w:color="auto"/>
          </w:divBdr>
        </w:div>
      </w:divsChild>
    </w:div>
    <w:div w:id="1137260557">
      <w:bodyDiv w:val="1"/>
      <w:marLeft w:val="0"/>
      <w:marRight w:val="0"/>
      <w:marTop w:val="0"/>
      <w:marBottom w:val="0"/>
      <w:divBdr>
        <w:top w:val="none" w:sz="0" w:space="0" w:color="auto"/>
        <w:left w:val="none" w:sz="0" w:space="0" w:color="auto"/>
        <w:bottom w:val="none" w:sz="0" w:space="0" w:color="auto"/>
        <w:right w:val="none" w:sz="0" w:space="0" w:color="auto"/>
      </w:divBdr>
    </w:div>
    <w:div w:id="1156874099">
      <w:bodyDiv w:val="1"/>
      <w:marLeft w:val="0"/>
      <w:marRight w:val="0"/>
      <w:marTop w:val="0"/>
      <w:marBottom w:val="0"/>
      <w:divBdr>
        <w:top w:val="none" w:sz="0" w:space="0" w:color="auto"/>
        <w:left w:val="none" w:sz="0" w:space="0" w:color="auto"/>
        <w:bottom w:val="none" w:sz="0" w:space="0" w:color="auto"/>
        <w:right w:val="none" w:sz="0" w:space="0" w:color="auto"/>
      </w:divBdr>
    </w:div>
    <w:div w:id="1198395306">
      <w:bodyDiv w:val="1"/>
      <w:marLeft w:val="0"/>
      <w:marRight w:val="0"/>
      <w:marTop w:val="0"/>
      <w:marBottom w:val="0"/>
      <w:divBdr>
        <w:top w:val="none" w:sz="0" w:space="0" w:color="auto"/>
        <w:left w:val="none" w:sz="0" w:space="0" w:color="auto"/>
        <w:bottom w:val="none" w:sz="0" w:space="0" w:color="auto"/>
        <w:right w:val="none" w:sz="0" w:space="0" w:color="auto"/>
      </w:divBdr>
    </w:div>
    <w:div w:id="1204706903">
      <w:bodyDiv w:val="1"/>
      <w:marLeft w:val="0"/>
      <w:marRight w:val="0"/>
      <w:marTop w:val="0"/>
      <w:marBottom w:val="0"/>
      <w:divBdr>
        <w:top w:val="none" w:sz="0" w:space="0" w:color="auto"/>
        <w:left w:val="none" w:sz="0" w:space="0" w:color="auto"/>
        <w:bottom w:val="none" w:sz="0" w:space="0" w:color="auto"/>
        <w:right w:val="none" w:sz="0" w:space="0" w:color="auto"/>
      </w:divBdr>
    </w:div>
    <w:div w:id="1288656228">
      <w:bodyDiv w:val="1"/>
      <w:marLeft w:val="0"/>
      <w:marRight w:val="0"/>
      <w:marTop w:val="0"/>
      <w:marBottom w:val="0"/>
      <w:divBdr>
        <w:top w:val="none" w:sz="0" w:space="0" w:color="auto"/>
        <w:left w:val="none" w:sz="0" w:space="0" w:color="auto"/>
        <w:bottom w:val="none" w:sz="0" w:space="0" w:color="auto"/>
        <w:right w:val="none" w:sz="0" w:space="0" w:color="auto"/>
      </w:divBdr>
    </w:div>
    <w:div w:id="1331325873">
      <w:bodyDiv w:val="1"/>
      <w:marLeft w:val="0"/>
      <w:marRight w:val="0"/>
      <w:marTop w:val="0"/>
      <w:marBottom w:val="0"/>
      <w:divBdr>
        <w:top w:val="none" w:sz="0" w:space="0" w:color="auto"/>
        <w:left w:val="none" w:sz="0" w:space="0" w:color="auto"/>
        <w:bottom w:val="none" w:sz="0" w:space="0" w:color="auto"/>
        <w:right w:val="none" w:sz="0" w:space="0" w:color="auto"/>
      </w:divBdr>
    </w:div>
    <w:div w:id="1430735682">
      <w:bodyDiv w:val="1"/>
      <w:marLeft w:val="0"/>
      <w:marRight w:val="0"/>
      <w:marTop w:val="0"/>
      <w:marBottom w:val="0"/>
      <w:divBdr>
        <w:top w:val="none" w:sz="0" w:space="0" w:color="auto"/>
        <w:left w:val="none" w:sz="0" w:space="0" w:color="auto"/>
        <w:bottom w:val="none" w:sz="0" w:space="0" w:color="auto"/>
        <w:right w:val="none" w:sz="0" w:space="0" w:color="auto"/>
      </w:divBdr>
    </w:div>
    <w:div w:id="1444114256">
      <w:bodyDiv w:val="1"/>
      <w:marLeft w:val="0"/>
      <w:marRight w:val="0"/>
      <w:marTop w:val="0"/>
      <w:marBottom w:val="0"/>
      <w:divBdr>
        <w:top w:val="none" w:sz="0" w:space="0" w:color="auto"/>
        <w:left w:val="none" w:sz="0" w:space="0" w:color="auto"/>
        <w:bottom w:val="none" w:sz="0" w:space="0" w:color="auto"/>
        <w:right w:val="none" w:sz="0" w:space="0" w:color="auto"/>
      </w:divBdr>
    </w:div>
    <w:div w:id="1590844108">
      <w:bodyDiv w:val="1"/>
      <w:marLeft w:val="0"/>
      <w:marRight w:val="0"/>
      <w:marTop w:val="0"/>
      <w:marBottom w:val="0"/>
      <w:divBdr>
        <w:top w:val="none" w:sz="0" w:space="0" w:color="auto"/>
        <w:left w:val="none" w:sz="0" w:space="0" w:color="auto"/>
        <w:bottom w:val="none" w:sz="0" w:space="0" w:color="auto"/>
        <w:right w:val="none" w:sz="0" w:space="0" w:color="auto"/>
      </w:divBdr>
    </w:div>
    <w:div w:id="1674648783">
      <w:bodyDiv w:val="1"/>
      <w:marLeft w:val="0"/>
      <w:marRight w:val="0"/>
      <w:marTop w:val="0"/>
      <w:marBottom w:val="0"/>
      <w:divBdr>
        <w:top w:val="none" w:sz="0" w:space="0" w:color="auto"/>
        <w:left w:val="none" w:sz="0" w:space="0" w:color="auto"/>
        <w:bottom w:val="none" w:sz="0" w:space="0" w:color="auto"/>
        <w:right w:val="none" w:sz="0" w:space="0" w:color="auto"/>
      </w:divBdr>
    </w:div>
    <w:div w:id="1917932482">
      <w:bodyDiv w:val="1"/>
      <w:marLeft w:val="0"/>
      <w:marRight w:val="0"/>
      <w:marTop w:val="0"/>
      <w:marBottom w:val="0"/>
      <w:divBdr>
        <w:top w:val="none" w:sz="0" w:space="0" w:color="auto"/>
        <w:left w:val="none" w:sz="0" w:space="0" w:color="auto"/>
        <w:bottom w:val="none" w:sz="0" w:space="0" w:color="auto"/>
        <w:right w:val="none" w:sz="0" w:space="0" w:color="auto"/>
      </w:divBdr>
    </w:div>
    <w:div w:id="1951473623">
      <w:bodyDiv w:val="1"/>
      <w:marLeft w:val="0"/>
      <w:marRight w:val="0"/>
      <w:marTop w:val="0"/>
      <w:marBottom w:val="0"/>
      <w:divBdr>
        <w:top w:val="none" w:sz="0" w:space="0" w:color="auto"/>
        <w:left w:val="none" w:sz="0" w:space="0" w:color="auto"/>
        <w:bottom w:val="none" w:sz="0" w:space="0" w:color="auto"/>
        <w:right w:val="none" w:sz="0" w:space="0" w:color="auto"/>
      </w:divBdr>
    </w:div>
    <w:div w:id="202054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40000020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rus/docs/Z14000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E5495-1F18-49E8-80B3-45D90FAD4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6</Pages>
  <Words>2608</Words>
  <Characters>14866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ГосЗакуп</cp:lastModifiedBy>
  <cp:revision>20</cp:revision>
  <cp:lastPrinted>2024-01-31T02:46:00Z</cp:lastPrinted>
  <dcterms:created xsi:type="dcterms:W3CDTF">2023-10-31T07:27:00Z</dcterms:created>
  <dcterms:modified xsi:type="dcterms:W3CDTF">2024-01-31T06:08:00Z</dcterms:modified>
</cp:coreProperties>
</file>