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6CD5AFCC"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2E15E1">
        <w:rPr>
          <w:rFonts w:ascii="Times New Roman" w:hAnsi="Times New Roman"/>
          <w:sz w:val="24"/>
          <w:szCs w:val="24"/>
          <w:lang w:val="kk-KZ"/>
        </w:rPr>
        <w:t>10</w:t>
      </w:r>
      <w:r w:rsidRPr="00374D7A">
        <w:rPr>
          <w:rFonts w:ascii="Times New Roman" w:hAnsi="Times New Roman"/>
          <w:sz w:val="24"/>
          <w:szCs w:val="24"/>
        </w:rPr>
        <w:t>.</w:t>
      </w:r>
      <w:r w:rsidR="00742C03">
        <w:rPr>
          <w:rFonts w:ascii="Times New Roman" w:hAnsi="Times New Roman"/>
          <w:sz w:val="24"/>
          <w:szCs w:val="24"/>
          <w:lang w:val="kk-KZ"/>
        </w:rPr>
        <w:t>0</w:t>
      </w:r>
      <w:r w:rsidR="00287BE4">
        <w:rPr>
          <w:rFonts w:ascii="Times New Roman" w:hAnsi="Times New Roman"/>
          <w:sz w:val="24"/>
          <w:szCs w:val="24"/>
          <w:lang w:val="kk-KZ"/>
        </w:rPr>
        <w:t>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742C03">
        <w:rPr>
          <w:rFonts w:ascii="Times New Roman" w:hAnsi="Times New Roman"/>
          <w:sz w:val="24"/>
          <w:szCs w:val="24"/>
          <w:lang w:val="kk-KZ"/>
        </w:rPr>
        <w:t>1</w:t>
      </w:r>
      <w:r w:rsidR="002E15E1">
        <w:rPr>
          <w:rFonts w:ascii="Times New Roman" w:hAnsi="Times New Roman"/>
          <w:sz w:val="24"/>
          <w:szCs w:val="24"/>
          <w:lang w:val="kk-KZ"/>
        </w:rPr>
        <w:t>7</w:t>
      </w:r>
      <w:r w:rsidRPr="00374D7A">
        <w:rPr>
          <w:rFonts w:ascii="Times New Roman" w:hAnsi="Times New Roman"/>
          <w:sz w:val="24"/>
          <w:szCs w:val="24"/>
        </w:rPr>
        <w:t>.</w:t>
      </w:r>
      <w:r w:rsidR="00742C03">
        <w:rPr>
          <w:rFonts w:ascii="Times New Roman" w:hAnsi="Times New Roman"/>
          <w:sz w:val="24"/>
          <w:szCs w:val="24"/>
        </w:rPr>
        <w:t>01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3775AC8A"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742C03">
        <w:t>1</w:t>
      </w:r>
      <w:r w:rsidR="002E15E1">
        <w:rPr>
          <w:lang w:val="kk-KZ"/>
        </w:rPr>
        <w:t>7</w:t>
      </w:r>
      <w:r w:rsidRPr="00374D7A">
        <w:t xml:space="preserve"> </w:t>
      </w:r>
      <w:r w:rsidR="00742C03">
        <w:rPr>
          <w:lang w:val="kk-KZ"/>
        </w:rPr>
        <w:t>января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xml:space="preserve"> "О разрешениях и уведомлениях", сведения о которых </w:t>
      </w:r>
      <w:r w:rsidR="000318A9" w:rsidRPr="00374D7A">
        <w:rPr>
          <w:rFonts w:eastAsiaTheme="minorHAnsi"/>
          <w:lang w:eastAsia="en-US"/>
        </w:rPr>
        <w:lastRenderedPageBreak/>
        <w:t>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0162" w:type="dxa"/>
        <w:tblInd w:w="93" w:type="dxa"/>
        <w:tblLook w:val="04A0" w:firstRow="1" w:lastRow="0" w:firstColumn="1" w:lastColumn="0" w:noHBand="0" w:noVBand="1"/>
      </w:tblPr>
      <w:tblGrid>
        <w:gridCol w:w="460"/>
        <w:gridCol w:w="4942"/>
        <w:gridCol w:w="1368"/>
        <w:gridCol w:w="1020"/>
        <w:gridCol w:w="1180"/>
        <w:gridCol w:w="1740"/>
      </w:tblGrid>
      <w:tr w:rsidR="00537322" w:rsidRPr="002E15E1" w14:paraId="57A0B684" w14:textId="77777777" w:rsidTr="00537322">
        <w:trPr>
          <w:trHeight w:val="5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1C35A" w14:textId="77777777"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28302A04" w14:textId="57E14B0C"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Наименование и краткая характеристика</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AC8AF85" w14:textId="655646CF"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Ед. измерения</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00279E0" w14:textId="7D5A5E12"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Кол-во на  2024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A0A6A2E" w14:textId="0B12B238"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sz w:val="24"/>
                <w:szCs w:val="24"/>
                <w:lang w:eastAsia="ru-RU"/>
              </w:rPr>
              <w:t>Цена на 2024</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5C983E73" w14:textId="62C16B27"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Сумма на 2024</w:t>
            </w:r>
          </w:p>
        </w:tc>
      </w:tr>
      <w:tr w:rsidR="002E15E1" w:rsidRPr="002E15E1" w14:paraId="7A1E32C2"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4B86BFA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w:t>
            </w:r>
          </w:p>
        </w:tc>
        <w:tc>
          <w:tcPr>
            <w:tcW w:w="4942" w:type="dxa"/>
            <w:tcBorders>
              <w:top w:val="nil"/>
              <w:left w:val="nil"/>
              <w:bottom w:val="single" w:sz="4" w:space="0" w:color="auto"/>
              <w:right w:val="single" w:sz="4" w:space="0" w:color="auto"/>
            </w:tcBorders>
            <w:shd w:val="clear" w:color="000000" w:fill="FFFFFF"/>
            <w:vAlign w:val="center"/>
            <w:hideMark/>
          </w:tcPr>
          <w:p w14:paraId="0B72E0AE"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Вазелиновое масло 200мл</w:t>
            </w:r>
          </w:p>
        </w:tc>
        <w:tc>
          <w:tcPr>
            <w:tcW w:w="820" w:type="dxa"/>
            <w:tcBorders>
              <w:top w:val="nil"/>
              <w:left w:val="nil"/>
              <w:bottom w:val="single" w:sz="4" w:space="0" w:color="auto"/>
              <w:right w:val="single" w:sz="4" w:space="0" w:color="auto"/>
            </w:tcBorders>
            <w:shd w:val="clear" w:color="000000" w:fill="FFFFFF"/>
            <w:noWrap/>
            <w:vAlign w:val="center"/>
            <w:hideMark/>
          </w:tcPr>
          <w:p w14:paraId="51222E7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75DF22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   </w:t>
            </w:r>
          </w:p>
        </w:tc>
        <w:tc>
          <w:tcPr>
            <w:tcW w:w="1180" w:type="dxa"/>
            <w:tcBorders>
              <w:top w:val="nil"/>
              <w:left w:val="nil"/>
              <w:bottom w:val="single" w:sz="4" w:space="0" w:color="auto"/>
              <w:right w:val="single" w:sz="4" w:space="0" w:color="auto"/>
            </w:tcBorders>
            <w:shd w:val="clear" w:color="000000" w:fill="FFFFFF"/>
            <w:noWrap/>
            <w:vAlign w:val="center"/>
            <w:hideMark/>
          </w:tcPr>
          <w:p w14:paraId="5A1FE1B0"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790,00   </w:t>
            </w:r>
          </w:p>
        </w:tc>
        <w:tc>
          <w:tcPr>
            <w:tcW w:w="1740" w:type="dxa"/>
            <w:tcBorders>
              <w:top w:val="nil"/>
              <w:left w:val="nil"/>
              <w:bottom w:val="single" w:sz="4" w:space="0" w:color="auto"/>
              <w:right w:val="single" w:sz="4" w:space="0" w:color="auto"/>
            </w:tcBorders>
            <w:shd w:val="clear" w:color="auto" w:fill="auto"/>
            <w:noWrap/>
            <w:vAlign w:val="center"/>
            <w:hideMark/>
          </w:tcPr>
          <w:p w14:paraId="14221221"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9 480,00   </w:t>
            </w:r>
          </w:p>
        </w:tc>
      </w:tr>
      <w:tr w:rsidR="002E15E1" w:rsidRPr="002E15E1" w14:paraId="77AEE0F7"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38E343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w:t>
            </w:r>
          </w:p>
        </w:tc>
        <w:tc>
          <w:tcPr>
            <w:tcW w:w="4942" w:type="dxa"/>
            <w:tcBorders>
              <w:top w:val="nil"/>
              <w:left w:val="nil"/>
              <w:bottom w:val="single" w:sz="4" w:space="0" w:color="auto"/>
              <w:right w:val="single" w:sz="4" w:space="0" w:color="auto"/>
            </w:tcBorders>
            <w:shd w:val="clear" w:color="000000" w:fill="FFFFFF"/>
            <w:vAlign w:val="center"/>
            <w:hideMark/>
          </w:tcPr>
          <w:p w14:paraId="3175DFA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Димексид</w:t>
            </w:r>
            <w:proofErr w:type="spellEnd"/>
            <w:r w:rsidRPr="002E15E1">
              <w:rPr>
                <w:rFonts w:ascii="Times New Roman" w:eastAsia="Times New Roman" w:hAnsi="Times New Roman" w:cs="Times New Roman"/>
                <w:color w:val="000000"/>
                <w:lang w:eastAsia="ru-RU"/>
              </w:rPr>
              <w:t xml:space="preserve"> 0,25%50мл</w:t>
            </w:r>
          </w:p>
        </w:tc>
        <w:tc>
          <w:tcPr>
            <w:tcW w:w="820" w:type="dxa"/>
            <w:tcBorders>
              <w:top w:val="nil"/>
              <w:left w:val="nil"/>
              <w:bottom w:val="single" w:sz="4" w:space="0" w:color="auto"/>
              <w:right w:val="single" w:sz="4" w:space="0" w:color="auto"/>
            </w:tcBorders>
            <w:shd w:val="clear" w:color="000000" w:fill="FFFFFF"/>
            <w:noWrap/>
            <w:vAlign w:val="center"/>
            <w:hideMark/>
          </w:tcPr>
          <w:p w14:paraId="1211A9A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AA6A7B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60,00   </w:t>
            </w:r>
          </w:p>
        </w:tc>
        <w:tc>
          <w:tcPr>
            <w:tcW w:w="1180" w:type="dxa"/>
            <w:tcBorders>
              <w:top w:val="nil"/>
              <w:left w:val="nil"/>
              <w:bottom w:val="single" w:sz="4" w:space="0" w:color="auto"/>
              <w:right w:val="single" w:sz="4" w:space="0" w:color="auto"/>
            </w:tcBorders>
            <w:shd w:val="clear" w:color="000000" w:fill="FFFFFF"/>
            <w:noWrap/>
            <w:vAlign w:val="center"/>
            <w:hideMark/>
          </w:tcPr>
          <w:p w14:paraId="767DD45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299,00   </w:t>
            </w:r>
          </w:p>
        </w:tc>
        <w:tc>
          <w:tcPr>
            <w:tcW w:w="1740" w:type="dxa"/>
            <w:tcBorders>
              <w:top w:val="nil"/>
              <w:left w:val="nil"/>
              <w:bottom w:val="single" w:sz="4" w:space="0" w:color="auto"/>
              <w:right w:val="single" w:sz="4" w:space="0" w:color="auto"/>
            </w:tcBorders>
            <w:shd w:val="clear" w:color="auto" w:fill="auto"/>
            <w:noWrap/>
            <w:vAlign w:val="center"/>
            <w:hideMark/>
          </w:tcPr>
          <w:p w14:paraId="5448609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17 940,00   </w:t>
            </w:r>
          </w:p>
        </w:tc>
      </w:tr>
      <w:tr w:rsidR="002E15E1" w:rsidRPr="002E15E1" w14:paraId="52C18805"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AF9489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3</w:t>
            </w:r>
          </w:p>
        </w:tc>
        <w:tc>
          <w:tcPr>
            <w:tcW w:w="4942" w:type="dxa"/>
            <w:tcBorders>
              <w:top w:val="nil"/>
              <w:left w:val="nil"/>
              <w:bottom w:val="single" w:sz="4" w:space="0" w:color="auto"/>
              <w:right w:val="single" w:sz="4" w:space="0" w:color="auto"/>
            </w:tcBorders>
            <w:shd w:val="clear" w:color="000000" w:fill="FFFFFF"/>
            <w:vAlign w:val="center"/>
            <w:hideMark/>
          </w:tcPr>
          <w:p w14:paraId="186268D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Калия йодид 2% 100мл</w:t>
            </w:r>
          </w:p>
        </w:tc>
        <w:tc>
          <w:tcPr>
            <w:tcW w:w="820" w:type="dxa"/>
            <w:tcBorders>
              <w:top w:val="nil"/>
              <w:left w:val="nil"/>
              <w:bottom w:val="single" w:sz="4" w:space="0" w:color="auto"/>
              <w:right w:val="single" w:sz="4" w:space="0" w:color="auto"/>
            </w:tcBorders>
            <w:shd w:val="clear" w:color="000000" w:fill="FFFFFF"/>
            <w:noWrap/>
            <w:vAlign w:val="center"/>
            <w:hideMark/>
          </w:tcPr>
          <w:p w14:paraId="125D3C2E"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DDA610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120,00   </w:t>
            </w:r>
          </w:p>
        </w:tc>
        <w:tc>
          <w:tcPr>
            <w:tcW w:w="1180" w:type="dxa"/>
            <w:tcBorders>
              <w:top w:val="nil"/>
              <w:left w:val="nil"/>
              <w:bottom w:val="single" w:sz="4" w:space="0" w:color="auto"/>
              <w:right w:val="single" w:sz="4" w:space="0" w:color="auto"/>
            </w:tcBorders>
            <w:shd w:val="clear" w:color="000000" w:fill="FFFFFF"/>
            <w:noWrap/>
            <w:vAlign w:val="center"/>
            <w:hideMark/>
          </w:tcPr>
          <w:p w14:paraId="5DC99C8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522,00   </w:t>
            </w:r>
          </w:p>
        </w:tc>
        <w:tc>
          <w:tcPr>
            <w:tcW w:w="1740" w:type="dxa"/>
            <w:tcBorders>
              <w:top w:val="nil"/>
              <w:left w:val="nil"/>
              <w:bottom w:val="single" w:sz="4" w:space="0" w:color="auto"/>
              <w:right w:val="single" w:sz="4" w:space="0" w:color="auto"/>
            </w:tcBorders>
            <w:shd w:val="clear" w:color="auto" w:fill="auto"/>
            <w:noWrap/>
            <w:vAlign w:val="center"/>
            <w:hideMark/>
          </w:tcPr>
          <w:p w14:paraId="1A87472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62 640,00   </w:t>
            </w:r>
          </w:p>
        </w:tc>
      </w:tr>
      <w:tr w:rsidR="002E15E1" w:rsidRPr="002E15E1" w14:paraId="46635844" w14:textId="77777777" w:rsidTr="00537322">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58C146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4</w:t>
            </w:r>
          </w:p>
        </w:tc>
        <w:tc>
          <w:tcPr>
            <w:tcW w:w="4942" w:type="dxa"/>
            <w:tcBorders>
              <w:top w:val="nil"/>
              <w:left w:val="nil"/>
              <w:bottom w:val="single" w:sz="4" w:space="0" w:color="auto"/>
              <w:right w:val="single" w:sz="4" w:space="0" w:color="auto"/>
            </w:tcBorders>
            <w:shd w:val="clear" w:color="000000" w:fill="FFFFFF"/>
            <w:vAlign w:val="center"/>
            <w:hideMark/>
          </w:tcPr>
          <w:p w14:paraId="49F6FB5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Калия йодид 3%100мл</w:t>
            </w:r>
          </w:p>
        </w:tc>
        <w:tc>
          <w:tcPr>
            <w:tcW w:w="820" w:type="dxa"/>
            <w:tcBorders>
              <w:top w:val="nil"/>
              <w:left w:val="nil"/>
              <w:bottom w:val="single" w:sz="4" w:space="0" w:color="auto"/>
              <w:right w:val="single" w:sz="4" w:space="0" w:color="auto"/>
            </w:tcBorders>
            <w:shd w:val="clear" w:color="000000" w:fill="FFFFFF"/>
            <w:noWrap/>
            <w:vAlign w:val="center"/>
            <w:hideMark/>
          </w:tcPr>
          <w:p w14:paraId="23164A7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932D69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180,00   </w:t>
            </w:r>
          </w:p>
        </w:tc>
        <w:tc>
          <w:tcPr>
            <w:tcW w:w="1180" w:type="dxa"/>
            <w:tcBorders>
              <w:top w:val="nil"/>
              <w:left w:val="nil"/>
              <w:bottom w:val="single" w:sz="4" w:space="0" w:color="auto"/>
              <w:right w:val="single" w:sz="4" w:space="0" w:color="auto"/>
            </w:tcBorders>
            <w:shd w:val="clear" w:color="000000" w:fill="FFFFFF"/>
            <w:noWrap/>
            <w:vAlign w:val="center"/>
            <w:hideMark/>
          </w:tcPr>
          <w:p w14:paraId="1E5E931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732,00   </w:t>
            </w:r>
          </w:p>
        </w:tc>
        <w:tc>
          <w:tcPr>
            <w:tcW w:w="1740" w:type="dxa"/>
            <w:tcBorders>
              <w:top w:val="nil"/>
              <w:left w:val="nil"/>
              <w:bottom w:val="single" w:sz="4" w:space="0" w:color="auto"/>
              <w:right w:val="single" w:sz="4" w:space="0" w:color="auto"/>
            </w:tcBorders>
            <w:shd w:val="clear" w:color="auto" w:fill="auto"/>
            <w:noWrap/>
            <w:vAlign w:val="center"/>
            <w:hideMark/>
          </w:tcPr>
          <w:p w14:paraId="2D3E342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131 760,00   </w:t>
            </w:r>
          </w:p>
        </w:tc>
      </w:tr>
      <w:tr w:rsidR="002E15E1" w:rsidRPr="002E15E1" w14:paraId="1A92584E"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C3E06F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5</w:t>
            </w:r>
          </w:p>
        </w:tc>
        <w:tc>
          <w:tcPr>
            <w:tcW w:w="4942" w:type="dxa"/>
            <w:tcBorders>
              <w:top w:val="nil"/>
              <w:left w:val="nil"/>
              <w:bottom w:val="single" w:sz="4" w:space="0" w:color="auto"/>
              <w:right w:val="single" w:sz="4" w:space="0" w:color="auto"/>
            </w:tcBorders>
            <w:shd w:val="clear" w:color="000000" w:fill="FFFFFF"/>
            <w:vAlign w:val="center"/>
            <w:hideMark/>
          </w:tcPr>
          <w:p w14:paraId="229DF88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Кальция хлорид 3% 100мл</w:t>
            </w:r>
          </w:p>
        </w:tc>
        <w:tc>
          <w:tcPr>
            <w:tcW w:w="820" w:type="dxa"/>
            <w:tcBorders>
              <w:top w:val="nil"/>
              <w:left w:val="nil"/>
              <w:bottom w:val="single" w:sz="4" w:space="0" w:color="auto"/>
              <w:right w:val="single" w:sz="4" w:space="0" w:color="auto"/>
            </w:tcBorders>
            <w:shd w:val="clear" w:color="000000" w:fill="FFFFFF"/>
            <w:noWrap/>
            <w:vAlign w:val="center"/>
            <w:hideMark/>
          </w:tcPr>
          <w:p w14:paraId="215492A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48A3C2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120,00   </w:t>
            </w:r>
          </w:p>
        </w:tc>
        <w:tc>
          <w:tcPr>
            <w:tcW w:w="1180" w:type="dxa"/>
            <w:tcBorders>
              <w:top w:val="nil"/>
              <w:left w:val="nil"/>
              <w:bottom w:val="single" w:sz="4" w:space="0" w:color="auto"/>
              <w:right w:val="single" w:sz="4" w:space="0" w:color="auto"/>
            </w:tcBorders>
            <w:shd w:val="clear" w:color="000000" w:fill="FFFFFF"/>
            <w:noWrap/>
            <w:vAlign w:val="center"/>
            <w:hideMark/>
          </w:tcPr>
          <w:p w14:paraId="06325BD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420,00   </w:t>
            </w:r>
          </w:p>
        </w:tc>
        <w:tc>
          <w:tcPr>
            <w:tcW w:w="1740" w:type="dxa"/>
            <w:tcBorders>
              <w:top w:val="nil"/>
              <w:left w:val="nil"/>
              <w:bottom w:val="single" w:sz="4" w:space="0" w:color="auto"/>
              <w:right w:val="single" w:sz="4" w:space="0" w:color="auto"/>
            </w:tcBorders>
            <w:shd w:val="clear" w:color="auto" w:fill="auto"/>
            <w:noWrap/>
            <w:vAlign w:val="center"/>
            <w:hideMark/>
          </w:tcPr>
          <w:p w14:paraId="54FA1F5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50 400,00   </w:t>
            </w:r>
          </w:p>
        </w:tc>
      </w:tr>
      <w:tr w:rsidR="002E15E1" w:rsidRPr="002E15E1" w14:paraId="3449AA3C"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B52652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6</w:t>
            </w:r>
          </w:p>
        </w:tc>
        <w:tc>
          <w:tcPr>
            <w:tcW w:w="4942" w:type="dxa"/>
            <w:tcBorders>
              <w:top w:val="nil"/>
              <w:left w:val="nil"/>
              <w:bottom w:val="single" w:sz="4" w:space="0" w:color="auto"/>
              <w:right w:val="single" w:sz="4" w:space="0" w:color="auto"/>
            </w:tcBorders>
            <w:shd w:val="clear" w:color="000000" w:fill="FFFFFF"/>
            <w:vAlign w:val="center"/>
            <w:hideMark/>
          </w:tcPr>
          <w:p w14:paraId="23005C1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Кальция хлорид 5%100мл</w:t>
            </w:r>
          </w:p>
        </w:tc>
        <w:tc>
          <w:tcPr>
            <w:tcW w:w="820" w:type="dxa"/>
            <w:tcBorders>
              <w:top w:val="nil"/>
              <w:left w:val="nil"/>
              <w:bottom w:val="single" w:sz="4" w:space="0" w:color="auto"/>
              <w:right w:val="single" w:sz="4" w:space="0" w:color="auto"/>
            </w:tcBorders>
            <w:shd w:val="clear" w:color="000000" w:fill="FFFFFF"/>
            <w:noWrap/>
            <w:vAlign w:val="center"/>
            <w:hideMark/>
          </w:tcPr>
          <w:p w14:paraId="5FD8E79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F398FE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200,00   </w:t>
            </w:r>
          </w:p>
        </w:tc>
        <w:tc>
          <w:tcPr>
            <w:tcW w:w="1180" w:type="dxa"/>
            <w:tcBorders>
              <w:top w:val="nil"/>
              <w:left w:val="nil"/>
              <w:bottom w:val="single" w:sz="4" w:space="0" w:color="auto"/>
              <w:right w:val="single" w:sz="4" w:space="0" w:color="auto"/>
            </w:tcBorders>
            <w:shd w:val="clear" w:color="000000" w:fill="FFFFFF"/>
            <w:noWrap/>
            <w:vAlign w:val="center"/>
            <w:hideMark/>
          </w:tcPr>
          <w:p w14:paraId="7E51868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567,00   </w:t>
            </w:r>
          </w:p>
        </w:tc>
        <w:tc>
          <w:tcPr>
            <w:tcW w:w="1740" w:type="dxa"/>
            <w:tcBorders>
              <w:top w:val="nil"/>
              <w:left w:val="nil"/>
              <w:bottom w:val="single" w:sz="4" w:space="0" w:color="auto"/>
              <w:right w:val="single" w:sz="4" w:space="0" w:color="auto"/>
            </w:tcBorders>
            <w:shd w:val="clear" w:color="auto" w:fill="auto"/>
            <w:noWrap/>
            <w:vAlign w:val="center"/>
            <w:hideMark/>
          </w:tcPr>
          <w:p w14:paraId="18A2B01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113 400,00   </w:t>
            </w:r>
          </w:p>
        </w:tc>
      </w:tr>
      <w:tr w:rsidR="002E15E1" w:rsidRPr="002E15E1" w14:paraId="7C52B560" w14:textId="77777777" w:rsidTr="00537322">
        <w:trPr>
          <w:trHeight w:val="6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91497C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7</w:t>
            </w:r>
          </w:p>
        </w:tc>
        <w:tc>
          <w:tcPr>
            <w:tcW w:w="4942" w:type="dxa"/>
            <w:tcBorders>
              <w:top w:val="nil"/>
              <w:left w:val="nil"/>
              <w:bottom w:val="single" w:sz="4" w:space="0" w:color="auto"/>
              <w:right w:val="single" w:sz="4" w:space="0" w:color="auto"/>
            </w:tcBorders>
            <w:shd w:val="clear" w:color="000000" w:fill="FFFFFF"/>
            <w:vAlign w:val="center"/>
            <w:hideMark/>
          </w:tcPr>
          <w:p w14:paraId="760EF71E"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Колларгол 3% 50 мл посуда с большим горлышком</w:t>
            </w:r>
          </w:p>
        </w:tc>
        <w:tc>
          <w:tcPr>
            <w:tcW w:w="820" w:type="dxa"/>
            <w:tcBorders>
              <w:top w:val="nil"/>
              <w:left w:val="nil"/>
              <w:bottom w:val="single" w:sz="4" w:space="0" w:color="auto"/>
              <w:right w:val="single" w:sz="4" w:space="0" w:color="auto"/>
            </w:tcBorders>
            <w:shd w:val="clear" w:color="000000" w:fill="FFFFFF"/>
            <w:noWrap/>
            <w:vAlign w:val="center"/>
            <w:hideMark/>
          </w:tcPr>
          <w:p w14:paraId="372B2D9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E80BEB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24,00   </w:t>
            </w:r>
          </w:p>
        </w:tc>
        <w:tc>
          <w:tcPr>
            <w:tcW w:w="1180" w:type="dxa"/>
            <w:tcBorders>
              <w:top w:val="nil"/>
              <w:left w:val="nil"/>
              <w:bottom w:val="single" w:sz="4" w:space="0" w:color="auto"/>
              <w:right w:val="single" w:sz="4" w:space="0" w:color="auto"/>
            </w:tcBorders>
            <w:shd w:val="clear" w:color="000000" w:fill="FFFFFF"/>
            <w:noWrap/>
            <w:vAlign w:val="center"/>
            <w:hideMark/>
          </w:tcPr>
          <w:p w14:paraId="7C21498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5 719,00   </w:t>
            </w:r>
          </w:p>
        </w:tc>
        <w:tc>
          <w:tcPr>
            <w:tcW w:w="1740" w:type="dxa"/>
            <w:tcBorders>
              <w:top w:val="nil"/>
              <w:left w:val="nil"/>
              <w:bottom w:val="single" w:sz="4" w:space="0" w:color="auto"/>
              <w:right w:val="single" w:sz="4" w:space="0" w:color="auto"/>
            </w:tcBorders>
            <w:shd w:val="clear" w:color="auto" w:fill="auto"/>
            <w:noWrap/>
            <w:vAlign w:val="center"/>
            <w:hideMark/>
          </w:tcPr>
          <w:p w14:paraId="240F5C3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137 256,00   </w:t>
            </w:r>
          </w:p>
        </w:tc>
      </w:tr>
      <w:tr w:rsidR="002E15E1" w:rsidRPr="002E15E1" w14:paraId="6148D1F0"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C05119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8</w:t>
            </w:r>
          </w:p>
        </w:tc>
        <w:tc>
          <w:tcPr>
            <w:tcW w:w="4942" w:type="dxa"/>
            <w:tcBorders>
              <w:top w:val="nil"/>
              <w:left w:val="nil"/>
              <w:bottom w:val="single" w:sz="4" w:space="0" w:color="auto"/>
              <w:right w:val="single" w:sz="4" w:space="0" w:color="auto"/>
            </w:tcBorders>
            <w:shd w:val="clear" w:color="000000" w:fill="FFFFFF"/>
            <w:vAlign w:val="center"/>
            <w:hideMark/>
          </w:tcPr>
          <w:p w14:paraId="397FE4E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Краска для тонометрий 10мл</w:t>
            </w:r>
          </w:p>
        </w:tc>
        <w:tc>
          <w:tcPr>
            <w:tcW w:w="820" w:type="dxa"/>
            <w:tcBorders>
              <w:top w:val="nil"/>
              <w:left w:val="nil"/>
              <w:bottom w:val="single" w:sz="4" w:space="0" w:color="auto"/>
              <w:right w:val="single" w:sz="4" w:space="0" w:color="auto"/>
            </w:tcBorders>
            <w:shd w:val="clear" w:color="000000" w:fill="FFFFFF"/>
            <w:noWrap/>
            <w:vAlign w:val="center"/>
            <w:hideMark/>
          </w:tcPr>
          <w:p w14:paraId="7A7C799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4512DE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   </w:t>
            </w:r>
          </w:p>
        </w:tc>
        <w:tc>
          <w:tcPr>
            <w:tcW w:w="1180" w:type="dxa"/>
            <w:tcBorders>
              <w:top w:val="nil"/>
              <w:left w:val="nil"/>
              <w:bottom w:val="single" w:sz="4" w:space="0" w:color="auto"/>
              <w:right w:val="single" w:sz="4" w:space="0" w:color="auto"/>
            </w:tcBorders>
            <w:shd w:val="clear" w:color="000000" w:fill="FFFFFF"/>
            <w:noWrap/>
            <w:vAlign w:val="center"/>
            <w:hideMark/>
          </w:tcPr>
          <w:p w14:paraId="095B02F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7 601,00   </w:t>
            </w:r>
          </w:p>
        </w:tc>
        <w:tc>
          <w:tcPr>
            <w:tcW w:w="1740" w:type="dxa"/>
            <w:tcBorders>
              <w:top w:val="nil"/>
              <w:left w:val="nil"/>
              <w:bottom w:val="single" w:sz="4" w:space="0" w:color="auto"/>
              <w:right w:val="single" w:sz="4" w:space="0" w:color="auto"/>
            </w:tcBorders>
            <w:shd w:val="clear" w:color="auto" w:fill="auto"/>
            <w:noWrap/>
            <w:vAlign w:val="center"/>
            <w:hideMark/>
          </w:tcPr>
          <w:p w14:paraId="038D5D81"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91 212,00   </w:t>
            </w:r>
          </w:p>
        </w:tc>
      </w:tr>
      <w:tr w:rsidR="002E15E1" w:rsidRPr="002E15E1" w14:paraId="408099ED"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41AAC73E"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9</w:t>
            </w:r>
          </w:p>
        </w:tc>
        <w:tc>
          <w:tcPr>
            <w:tcW w:w="4942" w:type="dxa"/>
            <w:tcBorders>
              <w:top w:val="nil"/>
              <w:left w:val="nil"/>
              <w:bottom w:val="single" w:sz="4" w:space="0" w:color="auto"/>
              <w:right w:val="single" w:sz="4" w:space="0" w:color="auto"/>
            </w:tcBorders>
            <w:shd w:val="clear" w:color="000000" w:fill="FFFFFF"/>
            <w:vAlign w:val="center"/>
            <w:hideMark/>
          </w:tcPr>
          <w:p w14:paraId="4FAA744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Натрия бромид 2%100мл</w:t>
            </w:r>
          </w:p>
        </w:tc>
        <w:tc>
          <w:tcPr>
            <w:tcW w:w="820" w:type="dxa"/>
            <w:tcBorders>
              <w:top w:val="nil"/>
              <w:left w:val="nil"/>
              <w:bottom w:val="single" w:sz="4" w:space="0" w:color="auto"/>
              <w:right w:val="single" w:sz="4" w:space="0" w:color="auto"/>
            </w:tcBorders>
            <w:shd w:val="clear" w:color="000000" w:fill="FFFFFF"/>
            <w:noWrap/>
            <w:vAlign w:val="center"/>
            <w:hideMark/>
          </w:tcPr>
          <w:p w14:paraId="593CCBE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C67F2AE"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116,00   </w:t>
            </w:r>
          </w:p>
        </w:tc>
        <w:tc>
          <w:tcPr>
            <w:tcW w:w="1180" w:type="dxa"/>
            <w:tcBorders>
              <w:top w:val="nil"/>
              <w:left w:val="nil"/>
              <w:bottom w:val="single" w:sz="4" w:space="0" w:color="auto"/>
              <w:right w:val="single" w:sz="4" w:space="0" w:color="auto"/>
            </w:tcBorders>
            <w:shd w:val="clear" w:color="000000" w:fill="FFFFFF"/>
            <w:noWrap/>
            <w:vAlign w:val="center"/>
            <w:hideMark/>
          </w:tcPr>
          <w:p w14:paraId="0AD5BDC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587,00   </w:t>
            </w:r>
          </w:p>
        </w:tc>
        <w:tc>
          <w:tcPr>
            <w:tcW w:w="1740" w:type="dxa"/>
            <w:tcBorders>
              <w:top w:val="nil"/>
              <w:left w:val="nil"/>
              <w:bottom w:val="single" w:sz="4" w:space="0" w:color="auto"/>
              <w:right w:val="single" w:sz="4" w:space="0" w:color="auto"/>
            </w:tcBorders>
            <w:shd w:val="clear" w:color="auto" w:fill="auto"/>
            <w:noWrap/>
            <w:vAlign w:val="center"/>
            <w:hideMark/>
          </w:tcPr>
          <w:p w14:paraId="44DF2AF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68 092,00   </w:t>
            </w:r>
          </w:p>
        </w:tc>
      </w:tr>
      <w:tr w:rsidR="002E15E1" w:rsidRPr="002E15E1" w14:paraId="282EE1D0"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209E028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10</w:t>
            </w:r>
          </w:p>
        </w:tc>
        <w:tc>
          <w:tcPr>
            <w:tcW w:w="4942" w:type="dxa"/>
            <w:tcBorders>
              <w:top w:val="nil"/>
              <w:left w:val="nil"/>
              <w:bottom w:val="single" w:sz="4" w:space="0" w:color="auto"/>
              <w:right w:val="single" w:sz="4" w:space="0" w:color="auto"/>
            </w:tcBorders>
            <w:shd w:val="clear" w:color="000000" w:fill="FFFFFF"/>
            <w:vAlign w:val="center"/>
            <w:hideMark/>
          </w:tcPr>
          <w:p w14:paraId="68D397F5"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Натрия хлорид  10%200мл</w:t>
            </w:r>
          </w:p>
        </w:tc>
        <w:tc>
          <w:tcPr>
            <w:tcW w:w="820" w:type="dxa"/>
            <w:tcBorders>
              <w:top w:val="nil"/>
              <w:left w:val="nil"/>
              <w:bottom w:val="single" w:sz="4" w:space="0" w:color="auto"/>
              <w:right w:val="single" w:sz="4" w:space="0" w:color="auto"/>
            </w:tcBorders>
            <w:shd w:val="clear" w:color="000000" w:fill="FFFFFF"/>
            <w:noWrap/>
            <w:vAlign w:val="center"/>
            <w:hideMark/>
          </w:tcPr>
          <w:p w14:paraId="1879849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8DFA47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300,00   </w:t>
            </w:r>
          </w:p>
        </w:tc>
        <w:tc>
          <w:tcPr>
            <w:tcW w:w="1180" w:type="dxa"/>
            <w:tcBorders>
              <w:top w:val="nil"/>
              <w:left w:val="nil"/>
              <w:bottom w:val="single" w:sz="4" w:space="0" w:color="auto"/>
              <w:right w:val="single" w:sz="4" w:space="0" w:color="auto"/>
            </w:tcBorders>
            <w:shd w:val="clear" w:color="000000" w:fill="FFFFFF"/>
            <w:noWrap/>
            <w:vAlign w:val="center"/>
            <w:hideMark/>
          </w:tcPr>
          <w:p w14:paraId="06B5316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593,00   </w:t>
            </w:r>
          </w:p>
        </w:tc>
        <w:tc>
          <w:tcPr>
            <w:tcW w:w="1740" w:type="dxa"/>
            <w:tcBorders>
              <w:top w:val="nil"/>
              <w:left w:val="nil"/>
              <w:bottom w:val="single" w:sz="4" w:space="0" w:color="auto"/>
              <w:right w:val="single" w:sz="4" w:space="0" w:color="auto"/>
            </w:tcBorders>
            <w:shd w:val="clear" w:color="auto" w:fill="auto"/>
            <w:noWrap/>
            <w:vAlign w:val="center"/>
            <w:hideMark/>
          </w:tcPr>
          <w:p w14:paraId="703479B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177 900,00   </w:t>
            </w:r>
          </w:p>
        </w:tc>
      </w:tr>
      <w:tr w:rsidR="002E15E1" w:rsidRPr="002E15E1" w14:paraId="322D046C"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2999AB2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11</w:t>
            </w:r>
          </w:p>
        </w:tc>
        <w:tc>
          <w:tcPr>
            <w:tcW w:w="4942" w:type="dxa"/>
            <w:tcBorders>
              <w:top w:val="nil"/>
              <w:left w:val="nil"/>
              <w:bottom w:val="single" w:sz="4" w:space="0" w:color="auto"/>
              <w:right w:val="single" w:sz="4" w:space="0" w:color="auto"/>
            </w:tcBorders>
            <w:shd w:val="clear" w:color="000000" w:fill="FFFFFF"/>
            <w:vAlign w:val="center"/>
            <w:hideMark/>
          </w:tcPr>
          <w:p w14:paraId="0748A32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Натрия цитрат 5% 10 мл</w:t>
            </w:r>
          </w:p>
        </w:tc>
        <w:tc>
          <w:tcPr>
            <w:tcW w:w="820" w:type="dxa"/>
            <w:tcBorders>
              <w:top w:val="nil"/>
              <w:left w:val="nil"/>
              <w:bottom w:val="single" w:sz="4" w:space="0" w:color="auto"/>
              <w:right w:val="single" w:sz="4" w:space="0" w:color="auto"/>
            </w:tcBorders>
            <w:shd w:val="clear" w:color="000000" w:fill="FFFFFF"/>
            <w:noWrap/>
            <w:vAlign w:val="center"/>
            <w:hideMark/>
          </w:tcPr>
          <w:p w14:paraId="08A900A5"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568A60C1"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240,00   </w:t>
            </w:r>
          </w:p>
        </w:tc>
        <w:tc>
          <w:tcPr>
            <w:tcW w:w="1180" w:type="dxa"/>
            <w:tcBorders>
              <w:top w:val="nil"/>
              <w:left w:val="nil"/>
              <w:bottom w:val="single" w:sz="4" w:space="0" w:color="auto"/>
              <w:right w:val="single" w:sz="4" w:space="0" w:color="auto"/>
            </w:tcBorders>
            <w:shd w:val="clear" w:color="000000" w:fill="FFFFFF"/>
            <w:noWrap/>
            <w:vAlign w:val="center"/>
            <w:hideMark/>
          </w:tcPr>
          <w:p w14:paraId="15AEA96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269,00   </w:t>
            </w:r>
          </w:p>
        </w:tc>
        <w:tc>
          <w:tcPr>
            <w:tcW w:w="1740" w:type="dxa"/>
            <w:tcBorders>
              <w:top w:val="nil"/>
              <w:left w:val="nil"/>
              <w:bottom w:val="single" w:sz="4" w:space="0" w:color="auto"/>
              <w:right w:val="single" w:sz="4" w:space="0" w:color="auto"/>
            </w:tcBorders>
            <w:shd w:val="clear" w:color="auto" w:fill="auto"/>
            <w:noWrap/>
            <w:vAlign w:val="center"/>
            <w:hideMark/>
          </w:tcPr>
          <w:p w14:paraId="68A58D5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64 560,00   </w:t>
            </w:r>
          </w:p>
        </w:tc>
      </w:tr>
      <w:tr w:rsidR="002E15E1" w:rsidRPr="002E15E1" w14:paraId="43324472"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40F82B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12</w:t>
            </w:r>
          </w:p>
        </w:tc>
        <w:tc>
          <w:tcPr>
            <w:tcW w:w="4942" w:type="dxa"/>
            <w:tcBorders>
              <w:top w:val="nil"/>
              <w:left w:val="nil"/>
              <w:bottom w:val="single" w:sz="4" w:space="0" w:color="auto"/>
              <w:right w:val="single" w:sz="4" w:space="0" w:color="auto"/>
            </w:tcBorders>
            <w:shd w:val="clear" w:color="000000" w:fill="FFFFFF"/>
            <w:vAlign w:val="center"/>
            <w:hideMark/>
          </w:tcPr>
          <w:p w14:paraId="6215A9D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Новокаин 2%100мл</w:t>
            </w:r>
          </w:p>
        </w:tc>
        <w:tc>
          <w:tcPr>
            <w:tcW w:w="820" w:type="dxa"/>
            <w:tcBorders>
              <w:top w:val="nil"/>
              <w:left w:val="nil"/>
              <w:bottom w:val="single" w:sz="4" w:space="0" w:color="auto"/>
              <w:right w:val="single" w:sz="4" w:space="0" w:color="auto"/>
            </w:tcBorders>
            <w:shd w:val="clear" w:color="000000" w:fill="FFFFFF"/>
            <w:noWrap/>
            <w:vAlign w:val="center"/>
            <w:hideMark/>
          </w:tcPr>
          <w:p w14:paraId="7422CD9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636042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146,00   </w:t>
            </w:r>
          </w:p>
        </w:tc>
        <w:tc>
          <w:tcPr>
            <w:tcW w:w="1180" w:type="dxa"/>
            <w:tcBorders>
              <w:top w:val="nil"/>
              <w:left w:val="nil"/>
              <w:bottom w:val="single" w:sz="4" w:space="0" w:color="auto"/>
              <w:right w:val="single" w:sz="4" w:space="0" w:color="auto"/>
            </w:tcBorders>
            <w:shd w:val="clear" w:color="000000" w:fill="FFFFFF"/>
            <w:noWrap/>
            <w:vAlign w:val="center"/>
            <w:hideMark/>
          </w:tcPr>
          <w:p w14:paraId="114B28F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640,00   </w:t>
            </w:r>
          </w:p>
        </w:tc>
        <w:tc>
          <w:tcPr>
            <w:tcW w:w="1740" w:type="dxa"/>
            <w:tcBorders>
              <w:top w:val="nil"/>
              <w:left w:val="nil"/>
              <w:bottom w:val="single" w:sz="4" w:space="0" w:color="auto"/>
              <w:right w:val="single" w:sz="4" w:space="0" w:color="auto"/>
            </w:tcBorders>
            <w:shd w:val="clear" w:color="auto" w:fill="auto"/>
            <w:noWrap/>
            <w:vAlign w:val="center"/>
            <w:hideMark/>
          </w:tcPr>
          <w:p w14:paraId="0B6F2D8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93 440,00   </w:t>
            </w:r>
          </w:p>
        </w:tc>
      </w:tr>
      <w:tr w:rsidR="002E15E1" w:rsidRPr="002E15E1" w14:paraId="299060E7"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A78B04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13</w:t>
            </w:r>
          </w:p>
        </w:tc>
        <w:tc>
          <w:tcPr>
            <w:tcW w:w="4942" w:type="dxa"/>
            <w:tcBorders>
              <w:top w:val="nil"/>
              <w:left w:val="nil"/>
              <w:bottom w:val="single" w:sz="4" w:space="0" w:color="auto"/>
              <w:right w:val="single" w:sz="4" w:space="0" w:color="auto"/>
            </w:tcBorders>
            <w:shd w:val="clear" w:color="000000" w:fill="FFFFFF"/>
            <w:vAlign w:val="center"/>
            <w:hideMark/>
          </w:tcPr>
          <w:p w14:paraId="030FEFC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Перекись водорода 6% 500мл</w:t>
            </w:r>
          </w:p>
        </w:tc>
        <w:tc>
          <w:tcPr>
            <w:tcW w:w="820" w:type="dxa"/>
            <w:tcBorders>
              <w:top w:val="nil"/>
              <w:left w:val="nil"/>
              <w:bottom w:val="single" w:sz="4" w:space="0" w:color="auto"/>
              <w:right w:val="single" w:sz="4" w:space="0" w:color="auto"/>
            </w:tcBorders>
            <w:shd w:val="clear" w:color="000000" w:fill="FFFFFF"/>
            <w:noWrap/>
            <w:vAlign w:val="center"/>
            <w:hideMark/>
          </w:tcPr>
          <w:p w14:paraId="156EB0E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5284B72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492,00   </w:t>
            </w:r>
          </w:p>
        </w:tc>
        <w:tc>
          <w:tcPr>
            <w:tcW w:w="1180" w:type="dxa"/>
            <w:tcBorders>
              <w:top w:val="nil"/>
              <w:left w:val="nil"/>
              <w:bottom w:val="single" w:sz="4" w:space="0" w:color="auto"/>
              <w:right w:val="single" w:sz="4" w:space="0" w:color="auto"/>
            </w:tcBorders>
            <w:shd w:val="clear" w:color="000000" w:fill="FFFFFF"/>
            <w:noWrap/>
            <w:vAlign w:val="center"/>
            <w:hideMark/>
          </w:tcPr>
          <w:p w14:paraId="487336F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480,00   </w:t>
            </w:r>
          </w:p>
        </w:tc>
        <w:tc>
          <w:tcPr>
            <w:tcW w:w="1740" w:type="dxa"/>
            <w:tcBorders>
              <w:top w:val="nil"/>
              <w:left w:val="nil"/>
              <w:bottom w:val="single" w:sz="4" w:space="0" w:color="auto"/>
              <w:right w:val="single" w:sz="4" w:space="0" w:color="auto"/>
            </w:tcBorders>
            <w:shd w:val="clear" w:color="auto" w:fill="auto"/>
            <w:noWrap/>
            <w:vAlign w:val="center"/>
            <w:hideMark/>
          </w:tcPr>
          <w:p w14:paraId="0710C63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236 160,00   </w:t>
            </w:r>
          </w:p>
        </w:tc>
      </w:tr>
      <w:tr w:rsidR="002E15E1" w:rsidRPr="002E15E1" w14:paraId="34DBB9E2"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22E2579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lastRenderedPageBreak/>
              <w:t>14</w:t>
            </w:r>
          </w:p>
        </w:tc>
        <w:tc>
          <w:tcPr>
            <w:tcW w:w="4942" w:type="dxa"/>
            <w:tcBorders>
              <w:top w:val="nil"/>
              <w:left w:val="nil"/>
              <w:bottom w:val="single" w:sz="4" w:space="0" w:color="auto"/>
              <w:right w:val="single" w:sz="4" w:space="0" w:color="auto"/>
            </w:tcBorders>
            <w:shd w:val="clear" w:color="000000" w:fill="FFFFFF"/>
            <w:vAlign w:val="center"/>
            <w:hideMark/>
          </w:tcPr>
          <w:p w14:paraId="6047BF6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Раствор </w:t>
            </w:r>
            <w:proofErr w:type="spellStart"/>
            <w:r w:rsidRPr="002E15E1">
              <w:rPr>
                <w:rFonts w:ascii="Times New Roman" w:eastAsia="Times New Roman" w:hAnsi="Times New Roman" w:cs="Times New Roman"/>
                <w:color w:val="000000"/>
                <w:lang w:eastAsia="ru-RU"/>
              </w:rPr>
              <w:t>люголя</w:t>
            </w:r>
            <w:proofErr w:type="spellEnd"/>
            <w:r w:rsidRPr="002E15E1">
              <w:rPr>
                <w:rFonts w:ascii="Times New Roman" w:eastAsia="Times New Roman" w:hAnsi="Times New Roman" w:cs="Times New Roman"/>
                <w:color w:val="000000"/>
                <w:lang w:eastAsia="ru-RU"/>
              </w:rPr>
              <w:t xml:space="preserve"> водный 3%50мл</w:t>
            </w:r>
          </w:p>
        </w:tc>
        <w:tc>
          <w:tcPr>
            <w:tcW w:w="820" w:type="dxa"/>
            <w:tcBorders>
              <w:top w:val="nil"/>
              <w:left w:val="nil"/>
              <w:bottom w:val="single" w:sz="4" w:space="0" w:color="auto"/>
              <w:right w:val="single" w:sz="4" w:space="0" w:color="auto"/>
            </w:tcBorders>
            <w:shd w:val="clear" w:color="000000" w:fill="FFFFFF"/>
            <w:noWrap/>
            <w:vAlign w:val="center"/>
            <w:hideMark/>
          </w:tcPr>
          <w:p w14:paraId="3B86DA6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3F75E1F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   </w:t>
            </w:r>
          </w:p>
        </w:tc>
        <w:tc>
          <w:tcPr>
            <w:tcW w:w="1180" w:type="dxa"/>
            <w:tcBorders>
              <w:top w:val="nil"/>
              <w:left w:val="nil"/>
              <w:bottom w:val="single" w:sz="4" w:space="0" w:color="auto"/>
              <w:right w:val="single" w:sz="4" w:space="0" w:color="auto"/>
            </w:tcBorders>
            <w:shd w:val="clear" w:color="000000" w:fill="FFFFFF"/>
            <w:noWrap/>
            <w:vAlign w:val="center"/>
            <w:hideMark/>
          </w:tcPr>
          <w:p w14:paraId="286B535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811,00   </w:t>
            </w:r>
          </w:p>
        </w:tc>
        <w:tc>
          <w:tcPr>
            <w:tcW w:w="1740" w:type="dxa"/>
            <w:tcBorders>
              <w:top w:val="nil"/>
              <w:left w:val="nil"/>
              <w:bottom w:val="single" w:sz="4" w:space="0" w:color="auto"/>
              <w:right w:val="single" w:sz="4" w:space="0" w:color="auto"/>
            </w:tcBorders>
            <w:shd w:val="clear" w:color="auto" w:fill="auto"/>
            <w:noWrap/>
            <w:vAlign w:val="center"/>
            <w:hideMark/>
          </w:tcPr>
          <w:p w14:paraId="386925C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38 928,00   </w:t>
            </w:r>
          </w:p>
        </w:tc>
      </w:tr>
      <w:tr w:rsidR="002E15E1" w:rsidRPr="002E15E1" w14:paraId="3BA3E191" w14:textId="77777777" w:rsidTr="00537322">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C76E47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15</w:t>
            </w:r>
          </w:p>
        </w:tc>
        <w:tc>
          <w:tcPr>
            <w:tcW w:w="4942" w:type="dxa"/>
            <w:tcBorders>
              <w:top w:val="nil"/>
              <w:left w:val="nil"/>
              <w:bottom w:val="single" w:sz="4" w:space="0" w:color="auto"/>
              <w:right w:val="single" w:sz="4" w:space="0" w:color="auto"/>
            </w:tcBorders>
            <w:shd w:val="clear" w:color="000000" w:fill="FFFFFF"/>
            <w:vAlign w:val="center"/>
            <w:hideMark/>
          </w:tcPr>
          <w:p w14:paraId="2827D9D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Раствор </w:t>
            </w:r>
            <w:proofErr w:type="spellStart"/>
            <w:r w:rsidRPr="002E15E1">
              <w:rPr>
                <w:rFonts w:ascii="Times New Roman" w:eastAsia="Times New Roman" w:hAnsi="Times New Roman" w:cs="Times New Roman"/>
                <w:color w:val="000000"/>
                <w:lang w:eastAsia="ru-RU"/>
              </w:rPr>
              <w:t>люголя</w:t>
            </w:r>
            <w:proofErr w:type="spellEnd"/>
            <w:r w:rsidRPr="002E15E1">
              <w:rPr>
                <w:rFonts w:ascii="Times New Roman" w:eastAsia="Times New Roman" w:hAnsi="Times New Roman" w:cs="Times New Roman"/>
                <w:color w:val="000000"/>
                <w:lang w:eastAsia="ru-RU"/>
              </w:rPr>
              <w:t xml:space="preserve"> на глицерине 50мл посуда с большим горлышком</w:t>
            </w:r>
          </w:p>
        </w:tc>
        <w:tc>
          <w:tcPr>
            <w:tcW w:w="820" w:type="dxa"/>
            <w:tcBorders>
              <w:top w:val="nil"/>
              <w:left w:val="nil"/>
              <w:bottom w:val="single" w:sz="4" w:space="0" w:color="auto"/>
              <w:right w:val="single" w:sz="4" w:space="0" w:color="auto"/>
            </w:tcBorders>
            <w:shd w:val="clear" w:color="000000" w:fill="FFFFFF"/>
            <w:noWrap/>
            <w:vAlign w:val="center"/>
            <w:hideMark/>
          </w:tcPr>
          <w:p w14:paraId="1BDCC58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F929D4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36,00   </w:t>
            </w:r>
          </w:p>
        </w:tc>
        <w:tc>
          <w:tcPr>
            <w:tcW w:w="1180" w:type="dxa"/>
            <w:tcBorders>
              <w:top w:val="nil"/>
              <w:left w:val="nil"/>
              <w:bottom w:val="single" w:sz="4" w:space="0" w:color="auto"/>
              <w:right w:val="single" w:sz="4" w:space="0" w:color="auto"/>
            </w:tcBorders>
            <w:shd w:val="clear" w:color="000000" w:fill="FFFFFF"/>
            <w:noWrap/>
            <w:vAlign w:val="center"/>
            <w:hideMark/>
          </w:tcPr>
          <w:p w14:paraId="36A80FA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679,00   </w:t>
            </w:r>
          </w:p>
        </w:tc>
        <w:tc>
          <w:tcPr>
            <w:tcW w:w="1740" w:type="dxa"/>
            <w:tcBorders>
              <w:top w:val="nil"/>
              <w:left w:val="nil"/>
              <w:bottom w:val="single" w:sz="4" w:space="0" w:color="auto"/>
              <w:right w:val="single" w:sz="4" w:space="0" w:color="auto"/>
            </w:tcBorders>
            <w:shd w:val="clear" w:color="auto" w:fill="auto"/>
            <w:noWrap/>
            <w:vAlign w:val="center"/>
            <w:hideMark/>
          </w:tcPr>
          <w:p w14:paraId="686D13F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24 444,00   </w:t>
            </w:r>
          </w:p>
        </w:tc>
      </w:tr>
      <w:tr w:rsidR="002E15E1" w:rsidRPr="002E15E1" w14:paraId="6BBAC49F" w14:textId="77777777" w:rsidTr="00537322">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191154A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16</w:t>
            </w:r>
          </w:p>
        </w:tc>
        <w:tc>
          <w:tcPr>
            <w:tcW w:w="4942" w:type="dxa"/>
            <w:tcBorders>
              <w:top w:val="nil"/>
              <w:left w:val="nil"/>
              <w:bottom w:val="single" w:sz="4" w:space="0" w:color="auto"/>
              <w:right w:val="single" w:sz="4" w:space="0" w:color="auto"/>
            </w:tcBorders>
            <w:shd w:val="clear" w:color="000000" w:fill="FFFFFF"/>
            <w:vAlign w:val="center"/>
            <w:hideMark/>
          </w:tcPr>
          <w:p w14:paraId="48E9C131"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перманганата калия 5% 50мл</w:t>
            </w:r>
          </w:p>
        </w:tc>
        <w:tc>
          <w:tcPr>
            <w:tcW w:w="820" w:type="dxa"/>
            <w:tcBorders>
              <w:top w:val="nil"/>
              <w:left w:val="nil"/>
              <w:bottom w:val="single" w:sz="4" w:space="0" w:color="auto"/>
              <w:right w:val="single" w:sz="4" w:space="0" w:color="auto"/>
            </w:tcBorders>
            <w:shd w:val="clear" w:color="000000" w:fill="FFFFFF"/>
            <w:noWrap/>
            <w:vAlign w:val="center"/>
            <w:hideMark/>
          </w:tcPr>
          <w:p w14:paraId="4AA560E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5841BB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120,00   </w:t>
            </w:r>
          </w:p>
        </w:tc>
        <w:tc>
          <w:tcPr>
            <w:tcW w:w="1180" w:type="dxa"/>
            <w:tcBorders>
              <w:top w:val="nil"/>
              <w:left w:val="nil"/>
              <w:bottom w:val="single" w:sz="4" w:space="0" w:color="auto"/>
              <w:right w:val="single" w:sz="4" w:space="0" w:color="auto"/>
            </w:tcBorders>
            <w:shd w:val="clear" w:color="000000" w:fill="FFFFFF"/>
            <w:noWrap/>
            <w:vAlign w:val="center"/>
            <w:hideMark/>
          </w:tcPr>
          <w:p w14:paraId="78274CF5"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417,00   </w:t>
            </w:r>
          </w:p>
        </w:tc>
        <w:tc>
          <w:tcPr>
            <w:tcW w:w="1740" w:type="dxa"/>
            <w:tcBorders>
              <w:top w:val="nil"/>
              <w:left w:val="nil"/>
              <w:bottom w:val="single" w:sz="4" w:space="0" w:color="auto"/>
              <w:right w:val="single" w:sz="4" w:space="0" w:color="auto"/>
            </w:tcBorders>
            <w:shd w:val="clear" w:color="auto" w:fill="auto"/>
            <w:noWrap/>
            <w:vAlign w:val="center"/>
            <w:hideMark/>
          </w:tcPr>
          <w:p w14:paraId="16C0564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50 040,00   </w:t>
            </w:r>
          </w:p>
        </w:tc>
      </w:tr>
      <w:tr w:rsidR="002E15E1" w:rsidRPr="002E15E1" w14:paraId="59EEFBA6" w14:textId="77777777" w:rsidTr="00537322">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715F800"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17</w:t>
            </w:r>
          </w:p>
        </w:tc>
        <w:tc>
          <w:tcPr>
            <w:tcW w:w="4942" w:type="dxa"/>
            <w:tcBorders>
              <w:top w:val="nil"/>
              <w:left w:val="nil"/>
              <w:bottom w:val="single" w:sz="4" w:space="0" w:color="auto"/>
              <w:right w:val="single" w:sz="4" w:space="0" w:color="auto"/>
            </w:tcBorders>
            <w:shd w:val="clear" w:color="000000" w:fill="FFFFFF"/>
            <w:vAlign w:val="center"/>
            <w:hideMark/>
          </w:tcPr>
          <w:p w14:paraId="20D81C1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уксусной кислоты 3% 200мл</w:t>
            </w:r>
          </w:p>
        </w:tc>
        <w:tc>
          <w:tcPr>
            <w:tcW w:w="820" w:type="dxa"/>
            <w:tcBorders>
              <w:top w:val="nil"/>
              <w:left w:val="nil"/>
              <w:bottom w:val="single" w:sz="4" w:space="0" w:color="auto"/>
              <w:right w:val="single" w:sz="4" w:space="0" w:color="auto"/>
            </w:tcBorders>
            <w:shd w:val="clear" w:color="000000" w:fill="FFFFFF"/>
            <w:noWrap/>
            <w:vAlign w:val="center"/>
            <w:hideMark/>
          </w:tcPr>
          <w:p w14:paraId="1DBACDE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27A53E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192,00   </w:t>
            </w:r>
          </w:p>
        </w:tc>
        <w:tc>
          <w:tcPr>
            <w:tcW w:w="1180" w:type="dxa"/>
            <w:tcBorders>
              <w:top w:val="nil"/>
              <w:left w:val="nil"/>
              <w:bottom w:val="single" w:sz="4" w:space="0" w:color="auto"/>
              <w:right w:val="single" w:sz="4" w:space="0" w:color="auto"/>
            </w:tcBorders>
            <w:shd w:val="clear" w:color="000000" w:fill="FFFFFF"/>
            <w:noWrap/>
            <w:vAlign w:val="center"/>
            <w:hideMark/>
          </w:tcPr>
          <w:p w14:paraId="49F1090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336,00   </w:t>
            </w:r>
          </w:p>
        </w:tc>
        <w:tc>
          <w:tcPr>
            <w:tcW w:w="1740" w:type="dxa"/>
            <w:tcBorders>
              <w:top w:val="nil"/>
              <w:left w:val="nil"/>
              <w:bottom w:val="single" w:sz="4" w:space="0" w:color="auto"/>
              <w:right w:val="single" w:sz="4" w:space="0" w:color="auto"/>
            </w:tcBorders>
            <w:shd w:val="clear" w:color="auto" w:fill="auto"/>
            <w:noWrap/>
            <w:vAlign w:val="center"/>
            <w:hideMark/>
          </w:tcPr>
          <w:p w14:paraId="3EF50C8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64 512,00   </w:t>
            </w:r>
          </w:p>
        </w:tc>
      </w:tr>
      <w:tr w:rsidR="002E15E1" w:rsidRPr="002E15E1" w14:paraId="77BC2B87" w14:textId="77777777" w:rsidTr="00537322">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4038F04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18</w:t>
            </w:r>
          </w:p>
        </w:tc>
        <w:tc>
          <w:tcPr>
            <w:tcW w:w="4942" w:type="dxa"/>
            <w:tcBorders>
              <w:top w:val="nil"/>
              <w:left w:val="nil"/>
              <w:bottom w:val="single" w:sz="4" w:space="0" w:color="auto"/>
              <w:right w:val="single" w:sz="4" w:space="0" w:color="auto"/>
            </w:tcBorders>
            <w:shd w:val="clear" w:color="000000" w:fill="FFFFFF"/>
            <w:vAlign w:val="center"/>
            <w:hideMark/>
          </w:tcPr>
          <w:p w14:paraId="636615D3"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уксусной кислоты 2% 200мл</w:t>
            </w:r>
          </w:p>
        </w:tc>
        <w:tc>
          <w:tcPr>
            <w:tcW w:w="820" w:type="dxa"/>
            <w:tcBorders>
              <w:top w:val="nil"/>
              <w:left w:val="nil"/>
              <w:bottom w:val="single" w:sz="4" w:space="0" w:color="auto"/>
              <w:right w:val="single" w:sz="4" w:space="0" w:color="auto"/>
            </w:tcBorders>
            <w:shd w:val="clear" w:color="000000" w:fill="FFFFFF"/>
            <w:noWrap/>
            <w:vAlign w:val="center"/>
            <w:hideMark/>
          </w:tcPr>
          <w:p w14:paraId="5E60378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C3F749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   </w:t>
            </w:r>
          </w:p>
        </w:tc>
        <w:tc>
          <w:tcPr>
            <w:tcW w:w="1180" w:type="dxa"/>
            <w:tcBorders>
              <w:top w:val="nil"/>
              <w:left w:val="nil"/>
              <w:bottom w:val="single" w:sz="4" w:space="0" w:color="auto"/>
              <w:right w:val="single" w:sz="4" w:space="0" w:color="auto"/>
            </w:tcBorders>
            <w:shd w:val="clear" w:color="000000" w:fill="FFFFFF"/>
            <w:noWrap/>
            <w:vAlign w:val="center"/>
            <w:hideMark/>
          </w:tcPr>
          <w:p w14:paraId="196874F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10,00   </w:t>
            </w:r>
          </w:p>
        </w:tc>
        <w:tc>
          <w:tcPr>
            <w:tcW w:w="1740" w:type="dxa"/>
            <w:tcBorders>
              <w:top w:val="nil"/>
              <w:left w:val="nil"/>
              <w:bottom w:val="single" w:sz="4" w:space="0" w:color="auto"/>
              <w:right w:val="single" w:sz="4" w:space="0" w:color="auto"/>
            </w:tcBorders>
            <w:shd w:val="clear" w:color="auto" w:fill="auto"/>
            <w:noWrap/>
            <w:vAlign w:val="center"/>
            <w:hideMark/>
          </w:tcPr>
          <w:p w14:paraId="575BCC5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480,00   </w:t>
            </w:r>
          </w:p>
        </w:tc>
      </w:tr>
      <w:tr w:rsidR="002E15E1" w:rsidRPr="002E15E1" w14:paraId="70BDDFB1"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8DEE42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19</w:t>
            </w:r>
          </w:p>
        </w:tc>
        <w:tc>
          <w:tcPr>
            <w:tcW w:w="4942" w:type="dxa"/>
            <w:tcBorders>
              <w:top w:val="nil"/>
              <w:left w:val="nil"/>
              <w:bottom w:val="single" w:sz="4" w:space="0" w:color="auto"/>
              <w:right w:val="single" w:sz="4" w:space="0" w:color="auto"/>
            </w:tcBorders>
            <w:shd w:val="clear" w:color="000000" w:fill="FFFFFF"/>
            <w:vAlign w:val="center"/>
            <w:hideMark/>
          </w:tcPr>
          <w:p w14:paraId="69E2E38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формалина 10%200мл</w:t>
            </w:r>
          </w:p>
        </w:tc>
        <w:tc>
          <w:tcPr>
            <w:tcW w:w="820" w:type="dxa"/>
            <w:tcBorders>
              <w:top w:val="nil"/>
              <w:left w:val="nil"/>
              <w:bottom w:val="single" w:sz="4" w:space="0" w:color="auto"/>
              <w:right w:val="single" w:sz="4" w:space="0" w:color="auto"/>
            </w:tcBorders>
            <w:shd w:val="clear" w:color="000000" w:fill="FFFFFF"/>
            <w:noWrap/>
            <w:vAlign w:val="center"/>
            <w:hideMark/>
          </w:tcPr>
          <w:p w14:paraId="4040E4C7"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4957B7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97,00   </w:t>
            </w:r>
          </w:p>
        </w:tc>
        <w:tc>
          <w:tcPr>
            <w:tcW w:w="1180" w:type="dxa"/>
            <w:tcBorders>
              <w:top w:val="nil"/>
              <w:left w:val="nil"/>
              <w:bottom w:val="single" w:sz="4" w:space="0" w:color="auto"/>
              <w:right w:val="single" w:sz="4" w:space="0" w:color="auto"/>
            </w:tcBorders>
            <w:shd w:val="clear" w:color="000000" w:fill="FFFFFF"/>
            <w:noWrap/>
            <w:vAlign w:val="center"/>
            <w:hideMark/>
          </w:tcPr>
          <w:p w14:paraId="45AF320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434,00   </w:t>
            </w:r>
          </w:p>
        </w:tc>
        <w:tc>
          <w:tcPr>
            <w:tcW w:w="1740" w:type="dxa"/>
            <w:tcBorders>
              <w:top w:val="nil"/>
              <w:left w:val="nil"/>
              <w:bottom w:val="single" w:sz="4" w:space="0" w:color="auto"/>
              <w:right w:val="single" w:sz="4" w:space="0" w:color="auto"/>
            </w:tcBorders>
            <w:shd w:val="clear" w:color="auto" w:fill="auto"/>
            <w:noWrap/>
            <w:vAlign w:val="center"/>
            <w:hideMark/>
          </w:tcPr>
          <w:p w14:paraId="6D1F9C5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42 098,00   </w:t>
            </w:r>
          </w:p>
        </w:tc>
      </w:tr>
      <w:tr w:rsidR="002E15E1" w:rsidRPr="002E15E1" w14:paraId="58E5539D"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3F3B6FBA"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20</w:t>
            </w:r>
          </w:p>
        </w:tc>
        <w:tc>
          <w:tcPr>
            <w:tcW w:w="4942" w:type="dxa"/>
            <w:tcBorders>
              <w:top w:val="nil"/>
              <w:left w:val="nil"/>
              <w:bottom w:val="single" w:sz="4" w:space="0" w:color="auto"/>
              <w:right w:val="single" w:sz="4" w:space="0" w:color="auto"/>
            </w:tcBorders>
            <w:shd w:val="clear" w:color="000000" w:fill="FFFFFF"/>
            <w:vAlign w:val="center"/>
            <w:hideMark/>
          </w:tcPr>
          <w:p w14:paraId="663A181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Фурациллин</w:t>
            </w:r>
            <w:proofErr w:type="spellEnd"/>
            <w:r w:rsidRPr="002E15E1">
              <w:rPr>
                <w:rFonts w:ascii="Times New Roman" w:eastAsia="Times New Roman" w:hAnsi="Times New Roman" w:cs="Times New Roman"/>
                <w:color w:val="000000"/>
                <w:lang w:eastAsia="ru-RU"/>
              </w:rPr>
              <w:t xml:space="preserve"> 0,02% 400мл</w:t>
            </w:r>
          </w:p>
        </w:tc>
        <w:tc>
          <w:tcPr>
            <w:tcW w:w="820" w:type="dxa"/>
            <w:tcBorders>
              <w:top w:val="nil"/>
              <w:left w:val="nil"/>
              <w:bottom w:val="single" w:sz="4" w:space="0" w:color="auto"/>
              <w:right w:val="single" w:sz="4" w:space="0" w:color="auto"/>
            </w:tcBorders>
            <w:shd w:val="clear" w:color="000000" w:fill="FFFFFF"/>
            <w:noWrap/>
            <w:vAlign w:val="center"/>
            <w:hideMark/>
          </w:tcPr>
          <w:p w14:paraId="5DBB55A4"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6D15741"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300,00   </w:t>
            </w:r>
          </w:p>
        </w:tc>
        <w:tc>
          <w:tcPr>
            <w:tcW w:w="1180" w:type="dxa"/>
            <w:tcBorders>
              <w:top w:val="nil"/>
              <w:left w:val="nil"/>
              <w:bottom w:val="single" w:sz="4" w:space="0" w:color="auto"/>
              <w:right w:val="single" w:sz="4" w:space="0" w:color="auto"/>
            </w:tcBorders>
            <w:shd w:val="clear" w:color="000000" w:fill="FFFFFF"/>
            <w:noWrap/>
            <w:vAlign w:val="center"/>
            <w:hideMark/>
          </w:tcPr>
          <w:p w14:paraId="580D614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724,00   </w:t>
            </w:r>
          </w:p>
        </w:tc>
        <w:tc>
          <w:tcPr>
            <w:tcW w:w="1740" w:type="dxa"/>
            <w:tcBorders>
              <w:top w:val="nil"/>
              <w:left w:val="nil"/>
              <w:bottom w:val="single" w:sz="4" w:space="0" w:color="auto"/>
              <w:right w:val="single" w:sz="4" w:space="0" w:color="auto"/>
            </w:tcBorders>
            <w:shd w:val="clear" w:color="auto" w:fill="auto"/>
            <w:noWrap/>
            <w:vAlign w:val="center"/>
            <w:hideMark/>
          </w:tcPr>
          <w:p w14:paraId="1459ECF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217 200,00   </w:t>
            </w:r>
          </w:p>
        </w:tc>
      </w:tr>
      <w:tr w:rsidR="002E15E1" w:rsidRPr="002E15E1" w14:paraId="641F0C72"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0C5A698"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21</w:t>
            </w:r>
          </w:p>
        </w:tc>
        <w:tc>
          <w:tcPr>
            <w:tcW w:w="4942" w:type="dxa"/>
            <w:tcBorders>
              <w:top w:val="nil"/>
              <w:left w:val="nil"/>
              <w:bottom w:val="single" w:sz="4" w:space="0" w:color="auto"/>
              <w:right w:val="single" w:sz="4" w:space="0" w:color="auto"/>
            </w:tcBorders>
            <w:shd w:val="clear" w:color="000000" w:fill="FFFFFF"/>
            <w:vAlign w:val="center"/>
            <w:hideMark/>
          </w:tcPr>
          <w:p w14:paraId="6994F905"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Этакридин</w:t>
            </w:r>
            <w:proofErr w:type="spellEnd"/>
            <w:r w:rsidRPr="002E15E1">
              <w:rPr>
                <w:rFonts w:ascii="Times New Roman" w:eastAsia="Times New Roman" w:hAnsi="Times New Roman" w:cs="Times New Roman"/>
                <w:color w:val="000000"/>
                <w:lang w:eastAsia="ru-RU"/>
              </w:rPr>
              <w:t xml:space="preserve"> </w:t>
            </w:r>
            <w:proofErr w:type="spellStart"/>
            <w:r w:rsidRPr="002E15E1">
              <w:rPr>
                <w:rFonts w:ascii="Times New Roman" w:eastAsia="Times New Roman" w:hAnsi="Times New Roman" w:cs="Times New Roman"/>
                <w:color w:val="000000"/>
                <w:lang w:eastAsia="ru-RU"/>
              </w:rPr>
              <w:t>лактат</w:t>
            </w:r>
            <w:proofErr w:type="spellEnd"/>
            <w:r w:rsidRPr="002E15E1">
              <w:rPr>
                <w:rFonts w:ascii="Times New Roman" w:eastAsia="Times New Roman" w:hAnsi="Times New Roman" w:cs="Times New Roman"/>
                <w:color w:val="000000"/>
                <w:lang w:eastAsia="ru-RU"/>
              </w:rPr>
              <w:t xml:space="preserve"> 0,1% 500мл</w:t>
            </w:r>
          </w:p>
        </w:tc>
        <w:tc>
          <w:tcPr>
            <w:tcW w:w="820" w:type="dxa"/>
            <w:tcBorders>
              <w:top w:val="nil"/>
              <w:left w:val="nil"/>
              <w:bottom w:val="single" w:sz="4" w:space="0" w:color="auto"/>
              <w:right w:val="single" w:sz="4" w:space="0" w:color="auto"/>
            </w:tcBorders>
            <w:shd w:val="clear" w:color="000000" w:fill="FFFFFF"/>
            <w:noWrap/>
            <w:vAlign w:val="center"/>
            <w:hideMark/>
          </w:tcPr>
          <w:p w14:paraId="132232E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208561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180,00   </w:t>
            </w:r>
          </w:p>
        </w:tc>
        <w:tc>
          <w:tcPr>
            <w:tcW w:w="1180" w:type="dxa"/>
            <w:tcBorders>
              <w:top w:val="nil"/>
              <w:left w:val="nil"/>
              <w:bottom w:val="single" w:sz="4" w:space="0" w:color="auto"/>
              <w:right w:val="single" w:sz="4" w:space="0" w:color="auto"/>
            </w:tcBorders>
            <w:shd w:val="clear" w:color="000000" w:fill="FFFFFF"/>
            <w:noWrap/>
            <w:vAlign w:val="center"/>
            <w:hideMark/>
          </w:tcPr>
          <w:p w14:paraId="34DC49DD"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1 141,00   </w:t>
            </w:r>
          </w:p>
        </w:tc>
        <w:tc>
          <w:tcPr>
            <w:tcW w:w="1740" w:type="dxa"/>
            <w:tcBorders>
              <w:top w:val="nil"/>
              <w:left w:val="nil"/>
              <w:bottom w:val="single" w:sz="4" w:space="0" w:color="auto"/>
              <w:right w:val="single" w:sz="4" w:space="0" w:color="auto"/>
            </w:tcBorders>
            <w:shd w:val="clear" w:color="auto" w:fill="auto"/>
            <w:noWrap/>
            <w:vAlign w:val="center"/>
            <w:hideMark/>
          </w:tcPr>
          <w:p w14:paraId="020A6706"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205 380,00   </w:t>
            </w:r>
          </w:p>
        </w:tc>
      </w:tr>
      <w:tr w:rsidR="002E15E1" w:rsidRPr="002E15E1" w14:paraId="2FEEC357" w14:textId="77777777" w:rsidTr="00537322">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162D654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22</w:t>
            </w:r>
          </w:p>
        </w:tc>
        <w:tc>
          <w:tcPr>
            <w:tcW w:w="4942" w:type="dxa"/>
            <w:tcBorders>
              <w:top w:val="nil"/>
              <w:left w:val="nil"/>
              <w:bottom w:val="single" w:sz="4" w:space="0" w:color="auto"/>
              <w:right w:val="single" w:sz="4" w:space="0" w:color="auto"/>
            </w:tcBorders>
            <w:shd w:val="clear" w:color="000000" w:fill="FFFFFF"/>
            <w:vAlign w:val="center"/>
            <w:hideMark/>
          </w:tcPr>
          <w:p w14:paraId="6692586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Эуфиллин 1%100мл</w:t>
            </w:r>
          </w:p>
        </w:tc>
        <w:tc>
          <w:tcPr>
            <w:tcW w:w="820" w:type="dxa"/>
            <w:tcBorders>
              <w:top w:val="nil"/>
              <w:left w:val="nil"/>
              <w:bottom w:val="single" w:sz="4" w:space="0" w:color="auto"/>
              <w:right w:val="single" w:sz="4" w:space="0" w:color="auto"/>
            </w:tcBorders>
            <w:shd w:val="clear" w:color="000000" w:fill="FFFFFF"/>
            <w:noWrap/>
            <w:vAlign w:val="center"/>
            <w:hideMark/>
          </w:tcPr>
          <w:p w14:paraId="1756A045"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14F2EA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96,00   </w:t>
            </w:r>
          </w:p>
        </w:tc>
        <w:tc>
          <w:tcPr>
            <w:tcW w:w="1180" w:type="dxa"/>
            <w:tcBorders>
              <w:top w:val="nil"/>
              <w:left w:val="nil"/>
              <w:bottom w:val="single" w:sz="4" w:space="0" w:color="auto"/>
              <w:right w:val="single" w:sz="4" w:space="0" w:color="auto"/>
            </w:tcBorders>
            <w:shd w:val="clear" w:color="000000" w:fill="FFFFFF"/>
            <w:noWrap/>
            <w:vAlign w:val="center"/>
            <w:hideMark/>
          </w:tcPr>
          <w:p w14:paraId="05BE010F"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640,00   </w:t>
            </w:r>
          </w:p>
        </w:tc>
        <w:tc>
          <w:tcPr>
            <w:tcW w:w="1740" w:type="dxa"/>
            <w:tcBorders>
              <w:top w:val="nil"/>
              <w:left w:val="nil"/>
              <w:bottom w:val="single" w:sz="4" w:space="0" w:color="auto"/>
              <w:right w:val="single" w:sz="4" w:space="0" w:color="auto"/>
            </w:tcBorders>
            <w:shd w:val="clear" w:color="auto" w:fill="auto"/>
            <w:noWrap/>
            <w:vAlign w:val="center"/>
            <w:hideMark/>
          </w:tcPr>
          <w:p w14:paraId="653B5312"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61 440,00   </w:t>
            </w:r>
          </w:p>
        </w:tc>
      </w:tr>
      <w:tr w:rsidR="002E15E1" w:rsidRPr="002E15E1" w14:paraId="2CAC62B9" w14:textId="77777777" w:rsidTr="00537322">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C8A65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4942" w:type="dxa"/>
            <w:tcBorders>
              <w:top w:val="nil"/>
              <w:left w:val="nil"/>
              <w:bottom w:val="single" w:sz="4" w:space="0" w:color="auto"/>
              <w:right w:val="nil"/>
            </w:tcBorders>
            <w:shd w:val="clear" w:color="auto" w:fill="auto"/>
            <w:noWrap/>
            <w:vAlign w:val="center"/>
            <w:hideMark/>
          </w:tcPr>
          <w:p w14:paraId="2DA31BBF" w14:textId="77777777" w:rsidR="002E15E1" w:rsidRPr="002E15E1" w:rsidRDefault="002E15E1" w:rsidP="002E15E1">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ИТОГО:</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6C3FD5"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center"/>
            <w:hideMark/>
          </w:tcPr>
          <w:p w14:paraId="04D9B93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center"/>
            <w:hideMark/>
          </w:tcPr>
          <w:p w14:paraId="2FA3C0A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740" w:type="dxa"/>
            <w:tcBorders>
              <w:top w:val="nil"/>
              <w:left w:val="nil"/>
              <w:bottom w:val="single" w:sz="4" w:space="0" w:color="auto"/>
              <w:right w:val="single" w:sz="4" w:space="0" w:color="auto"/>
            </w:tcBorders>
            <w:shd w:val="clear" w:color="auto" w:fill="auto"/>
            <w:noWrap/>
            <w:vAlign w:val="center"/>
            <w:hideMark/>
          </w:tcPr>
          <w:p w14:paraId="3822DE06" w14:textId="77777777" w:rsidR="002E15E1" w:rsidRPr="002E15E1" w:rsidRDefault="002E15E1" w:rsidP="002E15E1">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 xml:space="preserve">   1 958 762,00   </w:t>
            </w:r>
          </w:p>
        </w:tc>
      </w:tr>
    </w:tbl>
    <w:p w14:paraId="0D16DEA3" w14:textId="77777777" w:rsidR="00F37168" w:rsidRDefault="00F37168" w:rsidP="00505433">
      <w:pPr>
        <w:pStyle w:val="Standard"/>
        <w:tabs>
          <w:tab w:val="left" w:pos="1274"/>
        </w:tabs>
        <w:jc w:val="both"/>
      </w:pPr>
    </w:p>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2926BFBB" w14:textId="56A5B8DD" w:rsidR="00374D7A"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47ABF7DE" w14:textId="77777777" w:rsidR="00B36412" w:rsidRDefault="00B36412" w:rsidP="00287BE4">
      <w:pPr>
        <w:pStyle w:val="Standard"/>
        <w:jc w:val="both"/>
        <w:rPr>
          <w:lang w:val="kk-KZ"/>
        </w:rPr>
      </w:pPr>
    </w:p>
    <w:p w14:paraId="2B50E7E0" w14:textId="77777777" w:rsidR="00B36412" w:rsidRDefault="00B36412" w:rsidP="00287BE4">
      <w:pPr>
        <w:pStyle w:val="Standard"/>
        <w:jc w:val="both"/>
        <w:rPr>
          <w:lang w:val="kk-KZ"/>
        </w:rPr>
      </w:pPr>
    </w:p>
    <w:p w14:paraId="59DC4940" w14:textId="77777777" w:rsidR="00B36412" w:rsidRDefault="00B36412" w:rsidP="00287BE4">
      <w:pPr>
        <w:pStyle w:val="Standard"/>
        <w:jc w:val="both"/>
        <w:rPr>
          <w:lang w:val="kk-KZ"/>
        </w:rPr>
      </w:pPr>
    </w:p>
    <w:p w14:paraId="72F30406" w14:textId="77777777" w:rsidR="00B36412" w:rsidRDefault="00B36412" w:rsidP="00287BE4">
      <w:pPr>
        <w:pStyle w:val="Standard"/>
        <w:jc w:val="both"/>
        <w:rPr>
          <w:lang w:val="kk-KZ"/>
        </w:rPr>
      </w:pPr>
    </w:p>
    <w:p w14:paraId="6FEE49F8" w14:textId="77777777" w:rsidR="00B36412" w:rsidRDefault="00B36412" w:rsidP="00287BE4">
      <w:pPr>
        <w:pStyle w:val="Standard"/>
        <w:jc w:val="both"/>
        <w:rPr>
          <w:lang w:val="kk-KZ"/>
        </w:rPr>
      </w:pPr>
    </w:p>
    <w:p w14:paraId="0D9D777E" w14:textId="77777777" w:rsidR="00537322" w:rsidRDefault="00537322" w:rsidP="00287BE4">
      <w:pPr>
        <w:pStyle w:val="Standard"/>
        <w:jc w:val="both"/>
        <w:rPr>
          <w:lang w:val="kk-KZ"/>
        </w:rPr>
      </w:pPr>
    </w:p>
    <w:p w14:paraId="6CFDDD82" w14:textId="77777777" w:rsidR="00537322" w:rsidRDefault="00537322" w:rsidP="00287BE4">
      <w:pPr>
        <w:pStyle w:val="Standard"/>
        <w:jc w:val="both"/>
        <w:rPr>
          <w:lang w:val="kk-KZ"/>
        </w:rPr>
      </w:pPr>
    </w:p>
    <w:p w14:paraId="6227C208" w14:textId="77777777" w:rsidR="00537322" w:rsidRDefault="00537322" w:rsidP="00287BE4">
      <w:pPr>
        <w:pStyle w:val="Standard"/>
        <w:jc w:val="both"/>
        <w:rPr>
          <w:lang w:val="kk-KZ"/>
        </w:rPr>
      </w:pPr>
    </w:p>
    <w:p w14:paraId="2A4B85D9" w14:textId="77777777" w:rsidR="00537322" w:rsidRDefault="00537322" w:rsidP="00287BE4">
      <w:pPr>
        <w:pStyle w:val="Standard"/>
        <w:jc w:val="both"/>
        <w:rPr>
          <w:lang w:val="kk-KZ"/>
        </w:rPr>
      </w:pPr>
    </w:p>
    <w:p w14:paraId="2E5AA09D" w14:textId="77777777" w:rsidR="00537322" w:rsidRDefault="00537322" w:rsidP="00287BE4">
      <w:pPr>
        <w:pStyle w:val="Standard"/>
        <w:jc w:val="both"/>
        <w:rPr>
          <w:lang w:val="kk-KZ"/>
        </w:rPr>
      </w:pPr>
    </w:p>
    <w:p w14:paraId="65D06526" w14:textId="77777777" w:rsidR="00537322" w:rsidRDefault="00537322" w:rsidP="00287BE4">
      <w:pPr>
        <w:pStyle w:val="Standard"/>
        <w:jc w:val="both"/>
        <w:rPr>
          <w:lang w:val="kk-KZ"/>
        </w:rPr>
      </w:pPr>
    </w:p>
    <w:p w14:paraId="06C552E7" w14:textId="77777777" w:rsidR="00537322" w:rsidRDefault="00537322" w:rsidP="00287BE4">
      <w:pPr>
        <w:pStyle w:val="Standard"/>
        <w:jc w:val="both"/>
        <w:rPr>
          <w:lang w:val="kk-KZ"/>
        </w:rPr>
      </w:pPr>
    </w:p>
    <w:p w14:paraId="5B0A1134" w14:textId="77777777" w:rsidR="00537322" w:rsidRDefault="00537322" w:rsidP="00287BE4">
      <w:pPr>
        <w:pStyle w:val="Standard"/>
        <w:jc w:val="both"/>
        <w:rPr>
          <w:lang w:val="kk-KZ"/>
        </w:rPr>
      </w:pPr>
    </w:p>
    <w:p w14:paraId="2C42D4F4" w14:textId="77777777" w:rsidR="00537322" w:rsidRDefault="00537322" w:rsidP="00287BE4">
      <w:pPr>
        <w:pStyle w:val="Standard"/>
        <w:jc w:val="both"/>
        <w:rPr>
          <w:lang w:val="kk-KZ"/>
        </w:rPr>
      </w:pPr>
    </w:p>
    <w:p w14:paraId="1AF05F0C" w14:textId="77777777" w:rsidR="00537322" w:rsidRDefault="00537322" w:rsidP="00287BE4">
      <w:pPr>
        <w:pStyle w:val="Standard"/>
        <w:jc w:val="both"/>
        <w:rPr>
          <w:lang w:val="kk-KZ"/>
        </w:rPr>
      </w:pPr>
    </w:p>
    <w:p w14:paraId="127B1100" w14:textId="77777777" w:rsidR="00537322" w:rsidRDefault="00537322" w:rsidP="00287BE4">
      <w:pPr>
        <w:pStyle w:val="Standard"/>
        <w:jc w:val="both"/>
        <w:rPr>
          <w:lang w:val="kk-KZ"/>
        </w:rPr>
      </w:pPr>
    </w:p>
    <w:p w14:paraId="1647E4F9" w14:textId="77777777" w:rsidR="00537322" w:rsidRDefault="00537322" w:rsidP="00287BE4">
      <w:pPr>
        <w:pStyle w:val="Standard"/>
        <w:jc w:val="both"/>
        <w:rPr>
          <w:lang w:val="kk-KZ"/>
        </w:rPr>
      </w:pPr>
    </w:p>
    <w:p w14:paraId="5F27F23B" w14:textId="77777777" w:rsidR="00537322" w:rsidRDefault="00537322" w:rsidP="00287BE4">
      <w:pPr>
        <w:pStyle w:val="Standard"/>
        <w:jc w:val="both"/>
        <w:rPr>
          <w:lang w:val="kk-KZ"/>
        </w:rPr>
      </w:pPr>
    </w:p>
    <w:p w14:paraId="1A84B01B" w14:textId="77777777" w:rsidR="00537322" w:rsidRDefault="00537322" w:rsidP="00287BE4">
      <w:pPr>
        <w:pStyle w:val="Standard"/>
        <w:jc w:val="both"/>
        <w:rPr>
          <w:lang w:val="kk-KZ"/>
        </w:rPr>
      </w:pPr>
    </w:p>
    <w:p w14:paraId="6F64BA25" w14:textId="77777777" w:rsidR="00537322" w:rsidRDefault="00537322" w:rsidP="00287BE4">
      <w:pPr>
        <w:pStyle w:val="Standard"/>
        <w:jc w:val="both"/>
        <w:rPr>
          <w:lang w:val="kk-KZ"/>
        </w:rPr>
      </w:pPr>
    </w:p>
    <w:p w14:paraId="06462271" w14:textId="77777777" w:rsidR="00537322" w:rsidRDefault="00537322" w:rsidP="00287BE4">
      <w:pPr>
        <w:pStyle w:val="Standard"/>
        <w:jc w:val="both"/>
        <w:rPr>
          <w:lang w:val="kk-KZ"/>
        </w:rPr>
      </w:pPr>
    </w:p>
    <w:p w14:paraId="4BA40C69" w14:textId="77777777" w:rsidR="00537322" w:rsidRDefault="00537322" w:rsidP="00287BE4">
      <w:pPr>
        <w:pStyle w:val="Standard"/>
        <w:jc w:val="both"/>
        <w:rPr>
          <w:lang w:val="kk-KZ"/>
        </w:rPr>
      </w:pPr>
    </w:p>
    <w:p w14:paraId="6F7CFD4C" w14:textId="77777777" w:rsidR="00537322" w:rsidRDefault="00537322" w:rsidP="00287BE4">
      <w:pPr>
        <w:pStyle w:val="Standard"/>
        <w:jc w:val="both"/>
        <w:rPr>
          <w:lang w:val="kk-KZ"/>
        </w:rPr>
      </w:pPr>
    </w:p>
    <w:p w14:paraId="290E2EB1" w14:textId="77777777" w:rsidR="00537322" w:rsidRDefault="00537322" w:rsidP="00287BE4">
      <w:pPr>
        <w:pStyle w:val="Standard"/>
        <w:jc w:val="both"/>
        <w:rPr>
          <w:lang w:val="kk-KZ"/>
        </w:rPr>
      </w:pPr>
    </w:p>
    <w:p w14:paraId="20220D4D" w14:textId="77777777" w:rsidR="00537322" w:rsidRDefault="00537322" w:rsidP="00287BE4">
      <w:pPr>
        <w:pStyle w:val="Standard"/>
        <w:jc w:val="both"/>
        <w:rPr>
          <w:lang w:val="kk-KZ"/>
        </w:rPr>
      </w:pPr>
    </w:p>
    <w:p w14:paraId="2398AF99" w14:textId="77777777" w:rsidR="00B36412" w:rsidRDefault="00B36412" w:rsidP="00287BE4">
      <w:pPr>
        <w:pStyle w:val="Standard"/>
        <w:jc w:val="both"/>
        <w:rPr>
          <w:lang w:val="kk-KZ"/>
        </w:rPr>
      </w:pPr>
    </w:p>
    <w:p w14:paraId="339547D7" w14:textId="77777777" w:rsidR="00B36412" w:rsidRPr="00287BE4" w:rsidRDefault="00B36412"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76820D5F"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537322">
        <w:rPr>
          <w:rFonts w:ascii="Times New Roman" w:hAnsi="Times New Roman" w:cs="Times New Roman"/>
          <w:lang w:val="kk-KZ"/>
        </w:rPr>
        <w:t>10</w:t>
      </w:r>
      <w:r w:rsidR="00742C03">
        <w:rPr>
          <w:rFonts w:ascii="Times New Roman" w:hAnsi="Times New Roman" w:cs="Times New Roman"/>
          <w:lang w:val="kk-KZ"/>
        </w:rPr>
        <w:t>.0</w:t>
      </w:r>
      <w:r w:rsidR="00287BE4">
        <w:rPr>
          <w:rFonts w:ascii="Times New Roman" w:hAnsi="Times New Roman" w:cs="Times New Roman"/>
          <w:lang w:val="kk-KZ"/>
        </w:rPr>
        <w:t>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742C03">
        <w:rPr>
          <w:rFonts w:ascii="Times New Roman" w:hAnsi="Times New Roman" w:cs="Times New Roman"/>
          <w:lang w:val="kk-KZ"/>
        </w:rPr>
        <w:t xml:space="preserve"> сағат 00 минутқа дейін 1</w:t>
      </w:r>
      <w:r w:rsidR="00537322">
        <w:rPr>
          <w:rFonts w:ascii="Times New Roman" w:hAnsi="Times New Roman" w:cs="Times New Roman"/>
          <w:lang w:val="kk-KZ"/>
        </w:rPr>
        <w:t>7</w:t>
      </w:r>
      <w:r w:rsidR="00742C03">
        <w:rPr>
          <w:rFonts w:ascii="Times New Roman" w:hAnsi="Times New Roman" w:cs="Times New Roman"/>
          <w:lang w:val="kk-KZ"/>
        </w:rPr>
        <w:t>.01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41C9DDE1"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742C03">
        <w:rPr>
          <w:rFonts w:ascii="Times New Roman" w:hAnsi="Times New Roman" w:cs="Times New Roman"/>
          <w:lang w:val="kk-KZ"/>
        </w:rPr>
        <w:t>1</w:t>
      </w:r>
      <w:r w:rsidR="00537322">
        <w:rPr>
          <w:rFonts w:ascii="Times New Roman" w:hAnsi="Times New Roman" w:cs="Times New Roman"/>
          <w:lang w:val="kk-KZ"/>
        </w:rPr>
        <w:t>7</w:t>
      </w:r>
      <w:r w:rsidRPr="00374D7A">
        <w:rPr>
          <w:rFonts w:ascii="Times New Roman" w:hAnsi="Times New Roman" w:cs="Times New Roman"/>
          <w:lang w:val="kk-KZ"/>
        </w:rPr>
        <w:t xml:space="preserve"> </w:t>
      </w:r>
      <w:r w:rsidR="00742C03">
        <w:rPr>
          <w:rFonts w:ascii="Times New Roman" w:hAnsi="Times New Roman" w:cs="Times New Roman"/>
          <w:lang w:val="kk-KZ"/>
        </w:rPr>
        <w:t>қантарда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w:t>
      </w:r>
      <w:r w:rsidRPr="00374D7A">
        <w:rPr>
          <w:rFonts w:ascii="Times New Roman" w:hAnsi="Times New Roman" w:cs="Times New Roman"/>
          <w:lang w:val="kk-KZ"/>
        </w:rPr>
        <w:lastRenderedPageBreak/>
        <w:t>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W w:w="10162" w:type="dxa"/>
        <w:tblInd w:w="93" w:type="dxa"/>
        <w:tblLook w:val="04A0" w:firstRow="1" w:lastRow="0" w:firstColumn="1" w:lastColumn="0" w:noHBand="0" w:noVBand="1"/>
      </w:tblPr>
      <w:tblGrid>
        <w:gridCol w:w="460"/>
        <w:gridCol w:w="4942"/>
        <w:gridCol w:w="1010"/>
        <w:gridCol w:w="1020"/>
        <w:gridCol w:w="1180"/>
        <w:gridCol w:w="1740"/>
      </w:tblGrid>
      <w:tr w:rsidR="00537322" w:rsidRPr="002E15E1" w14:paraId="5088024A" w14:textId="77777777" w:rsidTr="00682D9F">
        <w:trPr>
          <w:trHeight w:val="5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8BFF" w14:textId="77777777"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27FBAA74" w14:textId="30FCBC33"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sz w:val="24"/>
                <w:szCs w:val="24"/>
                <w:lang w:eastAsia="ru-RU"/>
              </w:rPr>
              <w:t>Атауы</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және</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қысқаша</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сипаттамасы</w:t>
            </w:r>
            <w:proofErr w:type="spellEnd"/>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CC6DE82" w14:textId="4DEF44A6"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sz w:val="24"/>
                <w:szCs w:val="24"/>
                <w:lang w:eastAsia="ru-RU"/>
              </w:rPr>
              <w:t>Өлшем</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бірлігі</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4530E2B" w14:textId="21B2E74A"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Саны</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1538C05" w14:textId="620D2A6E"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sz w:val="24"/>
                <w:szCs w:val="24"/>
                <w:lang w:eastAsia="ru-RU"/>
              </w:rPr>
              <w:t>Бағасы</w:t>
            </w:r>
            <w:proofErr w:type="spellEnd"/>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D2F7428" w14:textId="5E07F442"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sz w:val="24"/>
                <w:szCs w:val="24"/>
                <w:lang w:eastAsia="ru-RU"/>
              </w:rPr>
              <w:t>Сомасы</w:t>
            </w:r>
            <w:proofErr w:type="spellEnd"/>
          </w:p>
        </w:tc>
      </w:tr>
      <w:tr w:rsidR="00537322" w:rsidRPr="002E15E1" w14:paraId="72790F6E"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CCCB01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w:t>
            </w:r>
          </w:p>
        </w:tc>
        <w:tc>
          <w:tcPr>
            <w:tcW w:w="4942" w:type="dxa"/>
            <w:tcBorders>
              <w:top w:val="nil"/>
              <w:left w:val="nil"/>
              <w:bottom w:val="single" w:sz="4" w:space="0" w:color="auto"/>
              <w:right w:val="single" w:sz="4" w:space="0" w:color="auto"/>
            </w:tcBorders>
            <w:shd w:val="clear" w:color="000000" w:fill="FFFFFF"/>
            <w:vAlign w:val="center"/>
            <w:hideMark/>
          </w:tcPr>
          <w:p w14:paraId="238D439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Вазелиновое масло 200мл</w:t>
            </w:r>
          </w:p>
        </w:tc>
        <w:tc>
          <w:tcPr>
            <w:tcW w:w="820" w:type="dxa"/>
            <w:tcBorders>
              <w:top w:val="nil"/>
              <w:left w:val="nil"/>
              <w:bottom w:val="single" w:sz="4" w:space="0" w:color="auto"/>
              <w:right w:val="single" w:sz="4" w:space="0" w:color="auto"/>
            </w:tcBorders>
            <w:shd w:val="clear" w:color="000000" w:fill="FFFFFF"/>
            <w:noWrap/>
            <w:vAlign w:val="center"/>
            <w:hideMark/>
          </w:tcPr>
          <w:p w14:paraId="7D65F54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B7EA7D0"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   </w:t>
            </w:r>
          </w:p>
        </w:tc>
        <w:tc>
          <w:tcPr>
            <w:tcW w:w="1180" w:type="dxa"/>
            <w:tcBorders>
              <w:top w:val="nil"/>
              <w:left w:val="nil"/>
              <w:bottom w:val="single" w:sz="4" w:space="0" w:color="auto"/>
              <w:right w:val="single" w:sz="4" w:space="0" w:color="auto"/>
            </w:tcBorders>
            <w:shd w:val="clear" w:color="000000" w:fill="FFFFFF"/>
            <w:noWrap/>
            <w:vAlign w:val="center"/>
            <w:hideMark/>
          </w:tcPr>
          <w:p w14:paraId="54F8B14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790,00   </w:t>
            </w:r>
          </w:p>
        </w:tc>
        <w:tc>
          <w:tcPr>
            <w:tcW w:w="1740" w:type="dxa"/>
            <w:tcBorders>
              <w:top w:val="nil"/>
              <w:left w:val="nil"/>
              <w:bottom w:val="single" w:sz="4" w:space="0" w:color="auto"/>
              <w:right w:val="single" w:sz="4" w:space="0" w:color="auto"/>
            </w:tcBorders>
            <w:shd w:val="clear" w:color="auto" w:fill="auto"/>
            <w:noWrap/>
            <w:vAlign w:val="center"/>
            <w:hideMark/>
          </w:tcPr>
          <w:p w14:paraId="63B6AF89"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9 480,00   </w:t>
            </w:r>
          </w:p>
        </w:tc>
      </w:tr>
      <w:tr w:rsidR="00537322" w:rsidRPr="002E15E1" w14:paraId="534434AC"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2951E80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w:t>
            </w:r>
          </w:p>
        </w:tc>
        <w:tc>
          <w:tcPr>
            <w:tcW w:w="4942" w:type="dxa"/>
            <w:tcBorders>
              <w:top w:val="nil"/>
              <w:left w:val="nil"/>
              <w:bottom w:val="single" w:sz="4" w:space="0" w:color="auto"/>
              <w:right w:val="single" w:sz="4" w:space="0" w:color="auto"/>
            </w:tcBorders>
            <w:shd w:val="clear" w:color="000000" w:fill="FFFFFF"/>
            <w:vAlign w:val="center"/>
            <w:hideMark/>
          </w:tcPr>
          <w:p w14:paraId="463FDC3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Димексид</w:t>
            </w:r>
            <w:proofErr w:type="spellEnd"/>
            <w:r w:rsidRPr="002E15E1">
              <w:rPr>
                <w:rFonts w:ascii="Times New Roman" w:eastAsia="Times New Roman" w:hAnsi="Times New Roman" w:cs="Times New Roman"/>
                <w:color w:val="000000"/>
                <w:lang w:eastAsia="ru-RU"/>
              </w:rPr>
              <w:t xml:space="preserve"> 0,25%50мл</w:t>
            </w:r>
          </w:p>
        </w:tc>
        <w:tc>
          <w:tcPr>
            <w:tcW w:w="820" w:type="dxa"/>
            <w:tcBorders>
              <w:top w:val="nil"/>
              <w:left w:val="nil"/>
              <w:bottom w:val="single" w:sz="4" w:space="0" w:color="auto"/>
              <w:right w:val="single" w:sz="4" w:space="0" w:color="auto"/>
            </w:tcBorders>
            <w:shd w:val="clear" w:color="000000" w:fill="FFFFFF"/>
            <w:noWrap/>
            <w:vAlign w:val="center"/>
            <w:hideMark/>
          </w:tcPr>
          <w:p w14:paraId="1AF00B3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5EBF429"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60,00   </w:t>
            </w:r>
          </w:p>
        </w:tc>
        <w:tc>
          <w:tcPr>
            <w:tcW w:w="1180" w:type="dxa"/>
            <w:tcBorders>
              <w:top w:val="nil"/>
              <w:left w:val="nil"/>
              <w:bottom w:val="single" w:sz="4" w:space="0" w:color="auto"/>
              <w:right w:val="single" w:sz="4" w:space="0" w:color="auto"/>
            </w:tcBorders>
            <w:shd w:val="clear" w:color="000000" w:fill="FFFFFF"/>
            <w:noWrap/>
            <w:vAlign w:val="center"/>
            <w:hideMark/>
          </w:tcPr>
          <w:p w14:paraId="480289E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299,00   </w:t>
            </w:r>
          </w:p>
        </w:tc>
        <w:tc>
          <w:tcPr>
            <w:tcW w:w="1740" w:type="dxa"/>
            <w:tcBorders>
              <w:top w:val="nil"/>
              <w:left w:val="nil"/>
              <w:bottom w:val="single" w:sz="4" w:space="0" w:color="auto"/>
              <w:right w:val="single" w:sz="4" w:space="0" w:color="auto"/>
            </w:tcBorders>
            <w:shd w:val="clear" w:color="auto" w:fill="auto"/>
            <w:noWrap/>
            <w:vAlign w:val="center"/>
            <w:hideMark/>
          </w:tcPr>
          <w:p w14:paraId="247262C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17 940,00   </w:t>
            </w:r>
          </w:p>
        </w:tc>
      </w:tr>
      <w:tr w:rsidR="00537322" w:rsidRPr="002E15E1" w14:paraId="71EA091C"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AA5962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3</w:t>
            </w:r>
          </w:p>
        </w:tc>
        <w:tc>
          <w:tcPr>
            <w:tcW w:w="4942" w:type="dxa"/>
            <w:tcBorders>
              <w:top w:val="nil"/>
              <w:left w:val="nil"/>
              <w:bottom w:val="single" w:sz="4" w:space="0" w:color="auto"/>
              <w:right w:val="single" w:sz="4" w:space="0" w:color="auto"/>
            </w:tcBorders>
            <w:shd w:val="clear" w:color="000000" w:fill="FFFFFF"/>
            <w:vAlign w:val="center"/>
            <w:hideMark/>
          </w:tcPr>
          <w:p w14:paraId="3D7E570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Калия йодид 2% 100мл</w:t>
            </w:r>
          </w:p>
        </w:tc>
        <w:tc>
          <w:tcPr>
            <w:tcW w:w="820" w:type="dxa"/>
            <w:tcBorders>
              <w:top w:val="nil"/>
              <w:left w:val="nil"/>
              <w:bottom w:val="single" w:sz="4" w:space="0" w:color="auto"/>
              <w:right w:val="single" w:sz="4" w:space="0" w:color="auto"/>
            </w:tcBorders>
            <w:shd w:val="clear" w:color="000000" w:fill="FFFFFF"/>
            <w:noWrap/>
            <w:vAlign w:val="center"/>
            <w:hideMark/>
          </w:tcPr>
          <w:p w14:paraId="32DE2B0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025397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120,00   </w:t>
            </w:r>
          </w:p>
        </w:tc>
        <w:tc>
          <w:tcPr>
            <w:tcW w:w="1180" w:type="dxa"/>
            <w:tcBorders>
              <w:top w:val="nil"/>
              <w:left w:val="nil"/>
              <w:bottom w:val="single" w:sz="4" w:space="0" w:color="auto"/>
              <w:right w:val="single" w:sz="4" w:space="0" w:color="auto"/>
            </w:tcBorders>
            <w:shd w:val="clear" w:color="000000" w:fill="FFFFFF"/>
            <w:noWrap/>
            <w:vAlign w:val="center"/>
            <w:hideMark/>
          </w:tcPr>
          <w:p w14:paraId="7F1AF54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522,00   </w:t>
            </w:r>
          </w:p>
        </w:tc>
        <w:tc>
          <w:tcPr>
            <w:tcW w:w="1740" w:type="dxa"/>
            <w:tcBorders>
              <w:top w:val="nil"/>
              <w:left w:val="nil"/>
              <w:bottom w:val="single" w:sz="4" w:space="0" w:color="auto"/>
              <w:right w:val="single" w:sz="4" w:space="0" w:color="auto"/>
            </w:tcBorders>
            <w:shd w:val="clear" w:color="auto" w:fill="auto"/>
            <w:noWrap/>
            <w:vAlign w:val="center"/>
            <w:hideMark/>
          </w:tcPr>
          <w:p w14:paraId="48409D94"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62 640,00   </w:t>
            </w:r>
          </w:p>
        </w:tc>
      </w:tr>
      <w:tr w:rsidR="00537322" w:rsidRPr="002E15E1" w14:paraId="530EB8C5" w14:textId="77777777" w:rsidTr="00682D9F">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3A6C68EA"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4</w:t>
            </w:r>
          </w:p>
        </w:tc>
        <w:tc>
          <w:tcPr>
            <w:tcW w:w="4942" w:type="dxa"/>
            <w:tcBorders>
              <w:top w:val="nil"/>
              <w:left w:val="nil"/>
              <w:bottom w:val="single" w:sz="4" w:space="0" w:color="auto"/>
              <w:right w:val="single" w:sz="4" w:space="0" w:color="auto"/>
            </w:tcBorders>
            <w:shd w:val="clear" w:color="000000" w:fill="FFFFFF"/>
            <w:vAlign w:val="center"/>
            <w:hideMark/>
          </w:tcPr>
          <w:p w14:paraId="6C01A8A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Калия йодид 3%100мл</w:t>
            </w:r>
          </w:p>
        </w:tc>
        <w:tc>
          <w:tcPr>
            <w:tcW w:w="820" w:type="dxa"/>
            <w:tcBorders>
              <w:top w:val="nil"/>
              <w:left w:val="nil"/>
              <w:bottom w:val="single" w:sz="4" w:space="0" w:color="auto"/>
              <w:right w:val="single" w:sz="4" w:space="0" w:color="auto"/>
            </w:tcBorders>
            <w:shd w:val="clear" w:color="000000" w:fill="FFFFFF"/>
            <w:noWrap/>
            <w:vAlign w:val="center"/>
            <w:hideMark/>
          </w:tcPr>
          <w:p w14:paraId="16B0121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BB2ED4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180,00   </w:t>
            </w:r>
          </w:p>
        </w:tc>
        <w:tc>
          <w:tcPr>
            <w:tcW w:w="1180" w:type="dxa"/>
            <w:tcBorders>
              <w:top w:val="nil"/>
              <w:left w:val="nil"/>
              <w:bottom w:val="single" w:sz="4" w:space="0" w:color="auto"/>
              <w:right w:val="single" w:sz="4" w:space="0" w:color="auto"/>
            </w:tcBorders>
            <w:shd w:val="clear" w:color="000000" w:fill="FFFFFF"/>
            <w:noWrap/>
            <w:vAlign w:val="center"/>
            <w:hideMark/>
          </w:tcPr>
          <w:p w14:paraId="1A45660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732,00   </w:t>
            </w:r>
          </w:p>
        </w:tc>
        <w:tc>
          <w:tcPr>
            <w:tcW w:w="1740" w:type="dxa"/>
            <w:tcBorders>
              <w:top w:val="nil"/>
              <w:left w:val="nil"/>
              <w:bottom w:val="single" w:sz="4" w:space="0" w:color="auto"/>
              <w:right w:val="single" w:sz="4" w:space="0" w:color="auto"/>
            </w:tcBorders>
            <w:shd w:val="clear" w:color="auto" w:fill="auto"/>
            <w:noWrap/>
            <w:vAlign w:val="center"/>
            <w:hideMark/>
          </w:tcPr>
          <w:p w14:paraId="73670A9A"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131 760,00   </w:t>
            </w:r>
          </w:p>
        </w:tc>
      </w:tr>
      <w:tr w:rsidR="00537322" w:rsidRPr="002E15E1" w14:paraId="23EAABE1"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6D33D19"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5</w:t>
            </w:r>
          </w:p>
        </w:tc>
        <w:tc>
          <w:tcPr>
            <w:tcW w:w="4942" w:type="dxa"/>
            <w:tcBorders>
              <w:top w:val="nil"/>
              <w:left w:val="nil"/>
              <w:bottom w:val="single" w:sz="4" w:space="0" w:color="auto"/>
              <w:right w:val="single" w:sz="4" w:space="0" w:color="auto"/>
            </w:tcBorders>
            <w:shd w:val="clear" w:color="000000" w:fill="FFFFFF"/>
            <w:vAlign w:val="center"/>
            <w:hideMark/>
          </w:tcPr>
          <w:p w14:paraId="20DBD8A0"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Кальция хлорид 3% 100мл</w:t>
            </w:r>
          </w:p>
        </w:tc>
        <w:tc>
          <w:tcPr>
            <w:tcW w:w="820" w:type="dxa"/>
            <w:tcBorders>
              <w:top w:val="nil"/>
              <w:left w:val="nil"/>
              <w:bottom w:val="single" w:sz="4" w:space="0" w:color="auto"/>
              <w:right w:val="single" w:sz="4" w:space="0" w:color="auto"/>
            </w:tcBorders>
            <w:shd w:val="clear" w:color="000000" w:fill="FFFFFF"/>
            <w:noWrap/>
            <w:vAlign w:val="center"/>
            <w:hideMark/>
          </w:tcPr>
          <w:p w14:paraId="2D12455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30FC1FC9"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120,00   </w:t>
            </w:r>
          </w:p>
        </w:tc>
        <w:tc>
          <w:tcPr>
            <w:tcW w:w="1180" w:type="dxa"/>
            <w:tcBorders>
              <w:top w:val="nil"/>
              <w:left w:val="nil"/>
              <w:bottom w:val="single" w:sz="4" w:space="0" w:color="auto"/>
              <w:right w:val="single" w:sz="4" w:space="0" w:color="auto"/>
            </w:tcBorders>
            <w:shd w:val="clear" w:color="000000" w:fill="FFFFFF"/>
            <w:noWrap/>
            <w:vAlign w:val="center"/>
            <w:hideMark/>
          </w:tcPr>
          <w:p w14:paraId="535C266E"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420,00   </w:t>
            </w:r>
          </w:p>
        </w:tc>
        <w:tc>
          <w:tcPr>
            <w:tcW w:w="1740" w:type="dxa"/>
            <w:tcBorders>
              <w:top w:val="nil"/>
              <w:left w:val="nil"/>
              <w:bottom w:val="single" w:sz="4" w:space="0" w:color="auto"/>
              <w:right w:val="single" w:sz="4" w:space="0" w:color="auto"/>
            </w:tcBorders>
            <w:shd w:val="clear" w:color="auto" w:fill="auto"/>
            <w:noWrap/>
            <w:vAlign w:val="center"/>
            <w:hideMark/>
          </w:tcPr>
          <w:p w14:paraId="113B1D9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50 400,00   </w:t>
            </w:r>
          </w:p>
        </w:tc>
      </w:tr>
      <w:tr w:rsidR="00537322" w:rsidRPr="002E15E1" w14:paraId="01CB5099"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CD0ACE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6</w:t>
            </w:r>
          </w:p>
        </w:tc>
        <w:tc>
          <w:tcPr>
            <w:tcW w:w="4942" w:type="dxa"/>
            <w:tcBorders>
              <w:top w:val="nil"/>
              <w:left w:val="nil"/>
              <w:bottom w:val="single" w:sz="4" w:space="0" w:color="auto"/>
              <w:right w:val="single" w:sz="4" w:space="0" w:color="auto"/>
            </w:tcBorders>
            <w:shd w:val="clear" w:color="000000" w:fill="FFFFFF"/>
            <w:vAlign w:val="center"/>
            <w:hideMark/>
          </w:tcPr>
          <w:p w14:paraId="6C8615C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Кальция хлорид 5%100мл</w:t>
            </w:r>
          </w:p>
        </w:tc>
        <w:tc>
          <w:tcPr>
            <w:tcW w:w="820" w:type="dxa"/>
            <w:tcBorders>
              <w:top w:val="nil"/>
              <w:left w:val="nil"/>
              <w:bottom w:val="single" w:sz="4" w:space="0" w:color="auto"/>
              <w:right w:val="single" w:sz="4" w:space="0" w:color="auto"/>
            </w:tcBorders>
            <w:shd w:val="clear" w:color="000000" w:fill="FFFFFF"/>
            <w:noWrap/>
            <w:vAlign w:val="center"/>
            <w:hideMark/>
          </w:tcPr>
          <w:p w14:paraId="6EFE308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897D48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200,00   </w:t>
            </w:r>
          </w:p>
        </w:tc>
        <w:tc>
          <w:tcPr>
            <w:tcW w:w="1180" w:type="dxa"/>
            <w:tcBorders>
              <w:top w:val="nil"/>
              <w:left w:val="nil"/>
              <w:bottom w:val="single" w:sz="4" w:space="0" w:color="auto"/>
              <w:right w:val="single" w:sz="4" w:space="0" w:color="auto"/>
            </w:tcBorders>
            <w:shd w:val="clear" w:color="000000" w:fill="FFFFFF"/>
            <w:noWrap/>
            <w:vAlign w:val="center"/>
            <w:hideMark/>
          </w:tcPr>
          <w:p w14:paraId="63C0144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567,00   </w:t>
            </w:r>
          </w:p>
        </w:tc>
        <w:tc>
          <w:tcPr>
            <w:tcW w:w="1740" w:type="dxa"/>
            <w:tcBorders>
              <w:top w:val="nil"/>
              <w:left w:val="nil"/>
              <w:bottom w:val="single" w:sz="4" w:space="0" w:color="auto"/>
              <w:right w:val="single" w:sz="4" w:space="0" w:color="auto"/>
            </w:tcBorders>
            <w:shd w:val="clear" w:color="auto" w:fill="auto"/>
            <w:noWrap/>
            <w:vAlign w:val="center"/>
            <w:hideMark/>
          </w:tcPr>
          <w:p w14:paraId="5AD6E99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113 400,00   </w:t>
            </w:r>
          </w:p>
        </w:tc>
      </w:tr>
      <w:tr w:rsidR="00537322" w:rsidRPr="002E15E1" w14:paraId="61664408" w14:textId="77777777" w:rsidTr="00682D9F">
        <w:trPr>
          <w:trHeight w:val="6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FDFA6CA"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7</w:t>
            </w:r>
          </w:p>
        </w:tc>
        <w:tc>
          <w:tcPr>
            <w:tcW w:w="4942" w:type="dxa"/>
            <w:tcBorders>
              <w:top w:val="nil"/>
              <w:left w:val="nil"/>
              <w:bottom w:val="single" w:sz="4" w:space="0" w:color="auto"/>
              <w:right w:val="single" w:sz="4" w:space="0" w:color="auto"/>
            </w:tcBorders>
            <w:shd w:val="clear" w:color="000000" w:fill="FFFFFF"/>
            <w:vAlign w:val="center"/>
            <w:hideMark/>
          </w:tcPr>
          <w:p w14:paraId="720E8FD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Колларгол 3% 50 мл посуда с большим горлышком</w:t>
            </w:r>
          </w:p>
        </w:tc>
        <w:tc>
          <w:tcPr>
            <w:tcW w:w="820" w:type="dxa"/>
            <w:tcBorders>
              <w:top w:val="nil"/>
              <w:left w:val="nil"/>
              <w:bottom w:val="single" w:sz="4" w:space="0" w:color="auto"/>
              <w:right w:val="single" w:sz="4" w:space="0" w:color="auto"/>
            </w:tcBorders>
            <w:shd w:val="clear" w:color="000000" w:fill="FFFFFF"/>
            <w:noWrap/>
            <w:vAlign w:val="center"/>
            <w:hideMark/>
          </w:tcPr>
          <w:p w14:paraId="33B110A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AD7F57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24,00   </w:t>
            </w:r>
          </w:p>
        </w:tc>
        <w:tc>
          <w:tcPr>
            <w:tcW w:w="1180" w:type="dxa"/>
            <w:tcBorders>
              <w:top w:val="nil"/>
              <w:left w:val="nil"/>
              <w:bottom w:val="single" w:sz="4" w:space="0" w:color="auto"/>
              <w:right w:val="single" w:sz="4" w:space="0" w:color="auto"/>
            </w:tcBorders>
            <w:shd w:val="clear" w:color="000000" w:fill="FFFFFF"/>
            <w:noWrap/>
            <w:vAlign w:val="center"/>
            <w:hideMark/>
          </w:tcPr>
          <w:p w14:paraId="39F17FB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5 719,00   </w:t>
            </w:r>
          </w:p>
        </w:tc>
        <w:tc>
          <w:tcPr>
            <w:tcW w:w="1740" w:type="dxa"/>
            <w:tcBorders>
              <w:top w:val="nil"/>
              <w:left w:val="nil"/>
              <w:bottom w:val="single" w:sz="4" w:space="0" w:color="auto"/>
              <w:right w:val="single" w:sz="4" w:space="0" w:color="auto"/>
            </w:tcBorders>
            <w:shd w:val="clear" w:color="auto" w:fill="auto"/>
            <w:noWrap/>
            <w:vAlign w:val="center"/>
            <w:hideMark/>
          </w:tcPr>
          <w:p w14:paraId="00BCADDA"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137 256,00   </w:t>
            </w:r>
          </w:p>
        </w:tc>
      </w:tr>
      <w:tr w:rsidR="00537322" w:rsidRPr="002E15E1" w14:paraId="6AB94383"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2B4CDDD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8</w:t>
            </w:r>
          </w:p>
        </w:tc>
        <w:tc>
          <w:tcPr>
            <w:tcW w:w="4942" w:type="dxa"/>
            <w:tcBorders>
              <w:top w:val="nil"/>
              <w:left w:val="nil"/>
              <w:bottom w:val="single" w:sz="4" w:space="0" w:color="auto"/>
              <w:right w:val="single" w:sz="4" w:space="0" w:color="auto"/>
            </w:tcBorders>
            <w:shd w:val="clear" w:color="000000" w:fill="FFFFFF"/>
            <w:vAlign w:val="center"/>
            <w:hideMark/>
          </w:tcPr>
          <w:p w14:paraId="3EE68A5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Краска для тонометрий 10мл</w:t>
            </w:r>
          </w:p>
        </w:tc>
        <w:tc>
          <w:tcPr>
            <w:tcW w:w="820" w:type="dxa"/>
            <w:tcBorders>
              <w:top w:val="nil"/>
              <w:left w:val="nil"/>
              <w:bottom w:val="single" w:sz="4" w:space="0" w:color="auto"/>
              <w:right w:val="single" w:sz="4" w:space="0" w:color="auto"/>
            </w:tcBorders>
            <w:shd w:val="clear" w:color="000000" w:fill="FFFFFF"/>
            <w:noWrap/>
            <w:vAlign w:val="center"/>
            <w:hideMark/>
          </w:tcPr>
          <w:p w14:paraId="2D562FA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5E6E0F4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   </w:t>
            </w:r>
          </w:p>
        </w:tc>
        <w:tc>
          <w:tcPr>
            <w:tcW w:w="1180" w:type="dxa"/>
            <w:tcBorders>
              <w:top w:val="nil"/>
              <w:left w:val="nil"/>
              <w:bottom w:val="single" w:sz="4" w:space="0" w:color="auto"/>
              <w:right w:val="single" w:sz="4" w:space="0" w:color="auto"/>
            </w:tcBorders>
            <w:shd w:val="clear" w:color="000000" w:fill="FFFFFF"/>
            <w:noWrap/>
            <w:vAlign w:val="center"/>
            <w:hideMark/>
          </w:tcPr>
          <w:p w14:paraId="3F4CDDD3"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7 601,00   </w:t>
            </w:r>
          </w:p>
        </w:tc>
        <w:tc>
          <w:tcPr>
            <w:tcW w:w="1740" w:type="dxa"/>
            <w:tcBorders>
              <w:top w:val="nil"/>
              <w:left w:val="nil"/>
              <w:bottom w:val="single" w:sz="4" w:space="0" w:color="auto"/>
              <w:right w:val="single" w:sz="4" w:space="0" w:color="auto"/>
            </w:tcBorders>
            <w:shd w:val="clear" w:color="auto" w:fill="auto"/>
            <w:noWrap/>
            <w:vAlign w:val="center"/>
            <w:hideMark/>
          </w:tcPr>
          <w:p w14:paraId="02E6C8F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91 212,00   </w:t>
            </w:r>
          </w:p>
        </w:tc>
      </w:tr>
      <w:tr w:rsidR="00537322" w:rsidRPr="002E15E1" w14:paraId="5226C4BA"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05FDBD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9</w:t>
            </w:r>
          </w:p>
        </w:tc>
        <w:tc>
          <w:tcPr>
            <w:tcW w:w="4942" w:type="dxa"/>
            <w:tcBorders>
              <w:top w:val="nil"/>
              <w:left w:val="nil"/>
              <w:bottom w:val="single" w:sz="4" w:space="0" w:color="auto"/>
              <w:right w:val="single" w:sz="4" w:space="0" w:color="auto"/>
            </w:tcBorders>
            <w:shd w:val="clear" w:color="000000" w:fill="FFFFFF"/>
            <w:vAlign w:val="center"/>
            <w:hideMark/>
          </w:tcPr>
          <w:p w14:paraId="5882DE5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Натрия бромид 2%100мл</w:t>
            </w:r>
          </w:p>
        </w:tc>
        <w:tc>
          <w:tcPr>
            <w:tcW w:w="820" w:type="dxa"/>
            <w:tcBorders>
              <w:top w:val="nil"/>
              <w:left w:val="nil"/>
              <w:bottom w:val="single" w:sz="4" w:space="0" w:color="auto"/>
              <w:right w:val="single" w:sz="4" w:space="0" w:color="auto"/>
            </w:tcBorders>
            <w:shd w:val="clear" w:color="000000" w:fill="FFFFFF"/>
            <w:noWrap/>
            <w:vAlign w:val="center"/>
            <w:hideMark/>
          </w:tcPr>
          <w:p w14:paraId="2F9891C3"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B1CBDB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116,00   </w:t>
            </w:r>
          </w:p>
        </w:tc>
        <w:tc>
          <w:tcPr>
            <w:tcW w:w="1180" w:type="dxa"/>
            <w:tcBorders>
              <w:top w:val="nil"/>
              <w:left w:val="nil"/>
              <w:bottom w:val="single" w:sz="4" w:space="0" w:color="auto"/>
              <w:right w:val="single" w:sz="4" w:space="0" w:color="auto"/>
            </w:tcBorders>
            <w:shd w:val="clear" w:color="000000" w:fill="FFFFFF"/>
            <w:noWrap/>
            <w:vAlign w:val="center"/>
            <w:hideMark/>
          </w:tcPr>
          <w:p w14:paraId="68A78B3E"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587,00   </w:t>
            </w:r>
          </w:p>
        </w:tc>
        <w:tc>
          <w:tcPr>
            <w:tcW w:w="1740" w:type="dxa"/>
            <w:tcBorders>
              <w:top w:val="nil"/>
              <w:left w:val="nil"/>
              <w:bottom w:val="single" w:sz="4" w:space="0" w:color="auto"/>
              <w:right w:val="single" w:sz="4" w:space="0" w:color="auto"/>
            </w:tcBorders>
            <w:shd w:val="clear" w:color="auto" w:fill="auto"/>
            <w:noWrap/>
            <w:vAlign w:val="center"/>
            <w:hideMark/>
          </w:tcPr>
          <w:p w14:paraId="7E95C15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68 092,00   </w:t>
            </w:r>
          </w:p>
        </w:tc>
      </w:tr>
      <w:tr w:rsidR="00537322" w:rsidRPr="002E15E1" w14:paraId="61A28980"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3455EE4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10</w:t>
            </w:r>
          </w:p>
        </w:tc>
        <w:tc>
          <w:tcPr>
            <w:tcW w:w="4942" w:type="dxa"/>
            <w:tcBorders>
              <w:top w:val="nil"/>
              <w:left w:val="nil"/>
              <w:bottom w:val="single" w:sz="4" w:space="0" w:color="auto"/>
              <w:right w:val="single" w:sz="4" w:space="0" w:color="auto"/>
            </w:tcBorders>
            <w:shd w:val="clear" w:color="000000" w:fill="FFFFFF"/>
            <w:vAlign w:val="center"/>
            <w:hideMark/>
          </w:tcPr>
          <w:p w14:paraId="5FA42543"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Натрия хлорид  10%200мл</w:t>
            </w:r>
          </w:p>
        </w:tc>
        <w:tc>
          <w:tcPr>
            <w:tcW w:w="820" w:type="dxa"/>
            <w:tcBorders>
              <w:top w:val="nil"/>
              <w:left w:val="nil"/>
              <w:bottom w:val="single" w:sz="4" w:space="0" w:color="auto"/>
              <w:right w:val="single" w:sz="4" w:space="0" w:color="auto"/>
            </w:tcBorders>
            <w:shd w:val="clear" w:color="000000" w:fill="FFFFFF"/>
            <w:noWrap/>
            <w:vAlign w:val="center"/>
            <w:hideMark/>
          </w:tcPr>
          <w:p w14:paraId="3736700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3E73A91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300,00   </w:t>
            </w:r>
          </w:p>
        </w:tc>
        <w:tc>
          <w:tcPr>
            <w:tcW w:w="1180" w:type="dxa"/>
            <w:tcBorders>
              <w:top w:val="nil"/>
              <w:left w:val="nil"/>
              <w:bottom w:val="single" w:sz="4" w:space="0" w:color="auto"/>
              <w:right w:val="single" w:sz="4" w:space="0" w:color="auto"/>
            </w:tcBorders>
            <w:shd w:val="clear" w:color="000000" w:fill="FFFFFF"/>
            <w:noWrap/>
            <w:vAlign w:val="center"/>
            <w:hideMark/>
          </w:tcPr>
          <w:p w14:paraId="762A78D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593,00   </w:t>
            </w:r>
          </w:p>
        </w:tc>
        <w:tc>
          <w:tcPr>
            <w:tcW w:w="1740" w:type="dxa"/>
            <w:tcBorders>
              <w:top w:val="nil"/>
              <w:left w:val="nil"/>
              <w:bottom w:val="single" w:sz="4" w:space="0" w:color="auto"/>
              <w:right w:val="single" w:sz="4" w:space="0" w:color="auto"/>
            </w:tcBorders>
            <w:shd w:val="clear" w:color="auto" w:fill="auto"/>
            <w:noWrap/>
            <w:vAlign w:val="center"/>
            <w:hideMark/>
          </w:tcPr>
          <w:p w14:paraId="566AFE1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177 900,00   </w:t>
            </w:r>
          </w:p>
        </w:tc>
      </w:tr>
      <w:tr w:rsidR="00537322" w:rsidRPr="002E15E1" w14:paraId="1F493E6E"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3381E8D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11</w:t>
            </w:r>
          </w:p>
        </w:tc>
        <w:tc>
          <w:tcPr>
            <w:tcW w:w="4942" w:type="dxa"/>
            <w:tcBorders>
              <w:top w:val="nil"/>
              <w:left w:val="nil"/>
              <w:bottom w:val="single" w:sz="4" w:space="0" w:color="auto"/>
              <w:right w:val="single" w:sz="4" w:space="0" w:color="auto"/>
            </w:tcBorders>
            <w:shd w:val="clear" w:color="000000" w:fill="FFFFFF"/>
            <w:vAlign w:val="center"/>
            <w:hideMark/>
          </w:tcPr>
          <w:p w14:paraId="19CE44D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Натрия цитрат 5% 10 мл</w:t>
            </w:r>
          </w:p>
        </w:tc>
        <w:tc>
          <w:tcPr>
            <w:tcW w:w="820" w:type="dxa"/>
            <w:tcBorders>
              <w:top w:val="nil"/>
              <w:left w:val="nil"/>
              <w:bottom w:val="single" w:sz="4" w:space="0" w:color="auto"/>
              <w:right w:val="single" w:sz="4" w:space="0" w:color="auto"/>
            </w:tcBorders>
            <w:shd w:val="clear" w:color="000000" w:fill="FFFFFF"/>
            <w:noWrap/>
            <w:vAlign w:val="center"/>
            <w:hideMark/>
          </w:tcPr>
          <w:p w14:paraId="1932CF0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D3E30B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240,00   </w:t>
            </w:r>
          </w:p>
        </w:tc>
        <w:tc>
          <w:tcPr>
            <w:tcW w:w="1180" w:type="dxa"/>
            <w:tcBorders>
              <w:top w:val="nil"/>
              <w:left w:val="nil"/>
              <w:bottom w:val="single" w:sz="4" w:space="0" w:color="auto"/>
              <w:right w:val="single" w:sz="4" w:space="0" w:color="auto"/>
            </w:tcBorders>
            <w:shd w:val="clear" w:color="000000" w:fill="FFFFFF"/>
            <w:noWrap/>
            <w:vAlign w:val="center"/>
            <w:hideMark/>
          </w:tcPr>
          <w:p w14:paraId="65DFB42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269,00   </w:t>
            </w:r>
          </w:p>
        </w:tc>
        <w:tc>
          <w:tcPr>
            <w:tcW w:w="1740" w:type="dxa"/>
            <w:tcBorders>
              <w:top w:val="nil"/>
              <w:left w:val="nil"/>
              <w:bottom w:val="single" w:sz="4" w:space="0" w:color="auto"/>
              <w:right w:val="single" w:sz="4" w:space="0" w:color="auto"/>
            </w:tcBorders>
            <w:shd w:val="clear" w:color="auto" w:fill="auto"/>
            <w:noWrap/>
            <w:vAlign w:val="center"/>
            <w:hideMark/>
          </w:tcPr>
          <w:p w14:paraId="520EDD3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64 560,00   </w:t>
            </w:r>
          </w:p>
        </w:tc>
      </w:tr>
      <w:tr w:rsidR="00537322" w:rsidRPr="002E15E1" w14:paraId="07740616"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57ECC55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12</w:t>
            </w:r>
          </w:p>
        </w:tc>
        <w:tc>
          <w:tcPr>
            <w:tcW w:w="4942" w:type="dxa"/>
            <w:tcBorders>
              <w:top w:val="nil"/>
              <w:left w:val="nil"/>
              <w:bottom w:val="single" w:sz="4" w:space="0" w:color="auto"/>
              <w:right w:val="single" w:sz="4" w:space="0" w:color="auto"/>
            </w:tcBorders>
            <w:shd w:val="clear" w:color="000000" w:fill="FFFFFF"/>
            <w:vAlign w:val="center"/>
            <w:hideMark/>
          </w:tcPr>
          <w:p w14:paraId="315ABFF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Новокаин 2%100мл</w:t>
            </w:r>
          </w:p>
        </w:tc>
        <w:tc>
          <w:tcPr>
            <w:tcW w:w="820" w:type="dxa"/>
            <w:tcBorders>
              <w:top w:val="nil"/>
              <w:left w:val="nil"/>
              <w:bottom w:val="single" w:sz="4" w:space="0" w:color="auto"/>
              <w:right w:val="single" w:sz="4" w:space="0" w:color="auto"/>
            </w:tcBorders>
            <w:shd w:val="clear" w:color="000000" w:fill="FFFFFF"/>
            <w:noWrap/>
            <w:vAlign w:val="center"/>
            <w:hideMark/>
          </w:tcPr>
          <w:p w14:paraId="018262A3"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20EB1C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146,00   </w:t>
            </w:r>
          </w:p>
        </w:tc>
        <w:tc>
          <w:tcPr>
            <w:tcW w:w="1180" w:type="dxa"/>
            <w:tcBorders>
              <w:top w:val="nil"/>
              <w:left w:val="nil"/>
              <w:bottom w:val="single" w:sz="4" w:space="0" w:color="auto"/>
              <w:right w:val="single" w:sz="4" w:space="0" w:color="auto"/>
            </w:tcBorders>
            <w:shd w:val="clear" w:color="000000" w:fill="FFFFFF"/>
            <w:noWrap/>
            <w:vAlign w:val="center"/>
            <w:hideMark/>
          </w:tcPr>
          <w:p w14:paraId="08C6D95E"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640,00   </w:t>
            </w:r>
          </w:p>
        </w:tc>
        <w:tc>
          <w:tcPr>
            <w:tcW w:w="1740" w:type="dxa"/>
            <w:tcBorders>
              <w:top w:val="nil"/>
              <w:left w:val="nil"/>
              <w:bottom w:val="single" w:sz="4" w:space="0" w:color="auto"/>
              <w:right w:val="single" w:sz="4" w:space="0" w:color="auto"/>
            </w:tcBorders>
            <w:shd w:val="clear" w:color="auto" w:fill="auto"/>
            <w:noWrap/>
            <w:vAlign w:val="center"/>
            <w:hideMark/>
          </w:tcPr>
          <w:p w14:paraId="4F8DA15B"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93 440,00   </w:t>
            </w:r>
          </w:p>
        </w:tc>
      </w:tr>
      <w:tr w:rsidR="00537322" w:rsidRPr="002E15E1" w14:paraId="074AB2EB"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91A3530"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13</w:t>
            </w:r>
          </w:p>
        </w:tc>
        <w:tc>
          <w:tcPr>
            <w:tcW w:w="4942" w:type="dxa"/>
            <w:tcBorders>
              <w:top w:val="nil"/>
              <w:left w:val="nil"/>
              <w:bottom w:val="single" w:sz="4" w:space="0" w:color="auto"/>
              <w:right w:val="single" w:sz="4" w:space="0" w:color="auto"/>
            </w:tcBorders>
            <w:shd w:val="clear" w:color="000000" w:fill="FFFFFF"/>
            <w:vAlign w:val="center"/>
            <w:hideMark/>
          </w:tcPr>
          <w:p w14:paraId="4D7738F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Перекись водорода 6% 500мл</w:t>
            </w:r>
          </w:p>
        </w:tc>
        <w:tc>
          <w:tcPr>
            <w:tcW w:w="820" w:type="dxa"/>
            <w:tcBorders>
              <w:top w:val="nil"/>
              <w:left w:val="nil"/>
              <w:bottom w:val="single" w:sz="4" w:space="0" w:color="auto"/>
              <w:right w:val="single" w:sz="4" w:space="0" w:color="auto"/>
            </w:tcBorders>
            <w:shd w:val="clear" w:color="000000" w:fill="FFFFFF"/>
            <w:noWrap/>
            <w:vAlign w:val="center"/>
            <w:hideMark/>
          </w:tcPr>
          <w:p w14:paraId="71D072D4"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64D223D4"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492,00   </w:t>
            </w:r>
          </w:p>
        </w:tc>
        <w:tc>
          <w:tcPr>
            <w:tcW w:w="1180" w:type="dxa"/>
            <w:tcBorders>
              <w:top w:val="nil"/>
              <w:left w:val="nil"/>
              <w:bottom w:val="single" w:sz="4" w:space="0" w:color="auto"/>
              <w:right w:val="single" w:sz="4" w:space="0" w:color="auto"/>
            </w:tcBorders>
            <w:shd w:val="clear" w:color="000000" w:fill="FFFFFF"/>
            <w:noWrap/>
            <w:vAlign w:val="center"/>
            <w:hideMark/>
          </w:tcPr>
          <w:p w14:paraId="6CB55CB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480,00   </w:t>
            </w:r>
          </w:p>
        </w:tc>
        <w:tc>
          <w:tcPr>
            <w:tcW w:w="1740" w:type="dxa"/>
            <w:tcBorders>
              <w:top w:val="nil"/>
              <w:left w:val="nil"/>
              <w:bottom w:val="single" w:sz="4" w:space="0" w:color="auto"/>
              <w:right w:val="single" w:sz="4" w:space="0" w:color="auto"/>
            </w:tcBorders>
            <w:shd w:val="clear" w:color="auto" w:fill="auto"/>
            <w:noWrap/>
            <w:vAlign w:val="center"/>
            <w:hideMark/>
          </w:tcPr>
          <w:p w14:paraId="04B3F85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236 160,00   </w:t>
            </w:r>
          </w:p>
        </w:tc>
      </w:tr>
      <w:tr w:rsidR="00537322" w:rsidRPr="002E15E1" w14:paraId="3E691E32"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57BE934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14</w:t>
            </w:r>
          </w:p>
        </w:tc>
        <w:tc>
          <w:tcPr>
            <w:tcW w:w="4942" w:type="dxa"/>
            <w:tcBorders>
              <w:top w:val="nil"/>
              <w:left w:val="nil"/>
              <w:bottom w:val="single" w:sz="4" w:space="0" w:color="auto"/>
              <w:right w:val="single" w:sz="4" w:space="0" w:color="auto"/>
            </w:tcBorders>
            <w:shd w:val="clear" w:color="000000" w:fill="FFFFFF"/>
            <w:vAlign w:val="center"/>
            <w:hideMark/>
          </w:tcPr>
          <w:p w14:paraId="4524BD3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Раствор </w:t>
            </w:r>
            <w:proofErr w:type="spellStart"/>
            <w:r w:rsidRPr="002E15E1">
              <w:rPr>
                <w:rFonts w:ascii="Times New Roman" w:eastAsia="Times New Roman" w:hAnsi="Times New Roman" w:cs="Times New Roman"/>
                <w:color w:val="000000"/>
                <w:lang w:eastAsia="ru-RU"/>
              </w:rPr>
              <w:t>люголя</w:t>
            </w:r>
            <w:proofErr w:type="spellEnd"/>
            <w:r w:rsidRPr="002E15E1">
              <w:rPr>
                <w:rFonts w:ascii="Times New Roman" w:eastAsia="Times New Roman" w:hAnsi="Times New Roman" w:cs="Times New Roman"/>
                <w:color w:val="000000"/>
                <w:lang w:eastAsia="ru-RU"/>
              </w:rPr>
              <w:t xml:space="preserve"> водный 3%50мл</w:t>
            </w:r>
          </w:p>
        </w:tc>
        <w:tc>
          <w:tcPr>
            <w:tcW w:w="820" w:type="dxa"/>
            <w:tcBorders>
              <w:top w:val="nil"/>
              <w:left w:val="nil"/>
              <w:bottom w:val="single" w:sz="4" w:space="0" w:color="auto"/>
              <w:right w:val="single" w:sz="4" w:space="0" w:color="auto"/>
            </w:tcBorders>
            <w:shd w:val="clear" w:color="000000" w:fill="FFFFFF"/>
            <w:noWrap/>
            <w:vAlign w:val="center"/>
            <w:hideMark/>
          </w:tcPr>
          <w:p w14:paraId="2D7BF08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6C8179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   </w:t>
            </w:r>
          </w:p>
        </w:tc>
        <w:tc>
          <w:tcPr>
            <w:tcW w:w="1180" w:type="dxa"/>
            <w:tcBorders>
              <w:top w:val="nil"/>
              <w:left w:val="nil"/>
              <w:bottom w:val="single" w:sz="4" w:space="0" w:color="auto"/>
              <w:right w:val="single" w:sz="4" w:space="0" w:color="auto"/>
            </w:tcBorders>
            <w:shd w:val="clear" w:color="000000" w:fill="FFFFFF"/>
            <w:noWrap/>
            <w:vAlign w:val="center"/>
            <w:hideMark/>
          </w:tcPr>
          <w:p w14:paraId="453D781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811,00   </w:t>
            </w:r>
          </w:p>
        </w:tc>
        <w:tc>
          <w:tcPr>
            <w:tcW w:w="1740" w:type="dxa"/>
            <w:tcBorders>
              <w:top w:val="nil"/>
              <w:left w:val="nil"/>
              <w:bottom w:val="single" w:sz="4" w:space="0" w:color="auto"/>
              <w:right w:val="single" w:sz="4" w:space="0" w:color="auto"/>
            </w:tcBorders>
            <w:shd w:val="clear" w:color="auto" w:fill="auto"/>
            <w:noWrap/>
            <w:vAlign w:val="center"/>
            <w:hideMark/>
          </w:tcPr>
          <w:p w14:paraId="6235A0D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38 928,00   </w:t>
            </w:r>
          </w:p>
        </w:tc>
      </w:tr>
      <w:tr w:rsidR="00537322" w:rsidRPr="002E15E1" w14:paraId="5A430F01" w14:textId="77777777" w:rsidTr="00682D9F">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1B82AD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15</w:t>
            </w:r>
          </w:p>
        </w:tc>
        <w:tc>
          <w:tcPr>
            <w:tcW w:w="4942" w:type="dxa"/>
            <w:tcBorders>
              <w:top w:val="nil"/>
              <w:left w:val="nil"/>
              <w:bottom w:val="single" w:sz="4" w:space="0" w:color="auto"/>
              <w:right w:val="single" w:sz="4" w:space="0" w:color="auto"/>
            </w:tcBorders>
            <w:shd w:val="clear" w:color="000000" w:fill="FFFFFF"/>
            <w:vAlign w:val="center"/>
            <w:hideMark/>
          </w:tcPr>
          <w:p w14:paraId="714F9F24"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Раствор </w:t>
            </w:r>
            <w:proofErr w:type="spellStart"/>
            <w:r w:rsidRPr="002E15E1">
              <w:rPr>
                <w:rFonts w:ascii="Times New Roman" w:eastAsia="Times New Roman" w:hAnsi="Times New Roman" w:cs="Times New Roman"/>
                <w:color w:val="000000"/>
                <w:lang w:eastAsia="ru-RU"/>
              </w:rPr>
              <w:t>люголя</w:t>
            </w:r>
            <w:proofErr w:type="spellEnd"/>
            <w:r w:rsidRPr="002E15E1">
              <w:rPr>
                <w:rFonts w:ascii="Times New Roman" w:eastAsia="Times New Roman" w:hAnsi="Times New Roman" w:cs="Times New Roman"/>
                <w:color w:val="000000"/>
                <w:lang w:eastAsia="ru-RU"/>
              </w:rPr>
              <w:t xml:space="preserve"> на глицерине 50мл посуда с большим горлышком</w:t>
            </w:r>
          </w:p>
        </w:tc>
        <w:tc>
          <w:tcPr>
            <w:tcW w:w="820" w:type="dxa"/>
            <w:tcBorders>
              <w:top w:val="nil"/>
              <w:left w:val="nil"/>
              <w:bottom w:val="single" w:sz="4" w:space="0" w:color="auto"/>
              <w:right w:val="single" w:sz="4" w:space="0" w:color="auto"/>
            </w:tcBorders>
            <w:shd w:val="clear" w:color="000000" w:fill="FFFFFF"/>
            <w:noWrap/>
            <w:vAlign w:val="center"/>
            <w:hideMark/>
          </w:tcPr>
          <w:p w14:paraId="169914A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9BA05CA"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36,00   </w:t>
            </w:r>
          </w:p>
        </w:tc>
        <w:tc>
          <w:tcPr>
            <w:tcW w:w="1180" w:type="dxa"/>
            <w:tcBorders>
              <w:top w:val="nil"/>
              <w:left w:val="nil"/>
              <w:bottom w:val="single" w:sz="4" w:space="0" w:color="auto"/>
              <w:right w:val="single" w:sz="4" w:space="0" w:color="auto"/>
            </w:tcBorders>
            <w:shd w:val="clear" w:color="000000" w:fill="FFFFFF"/>
            <w:noWrap/>
            <w:vAlign w:val="center"/>
            <w:hideMark/>
          </w:tcPr>
          <w:p w14:paraId="407CD5E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679,00   </w:t>
            </w:r>
          </w:p>
        </w:tc>
        <w:tc>
          <w:tcPr>
            <w:tcW w:w="1740" w:type="dxa"/>
            <w:tcBorders>
              <w:top w:val="nil"/>
              <w:left w:val="nil"/>
              <w:bottom w:val="single" w:sz="4" w:space="0" w:color="auto"/>
              <w:right w:val="single" w:sz="4" w:space="0" w:color="auto"/>
            </w:tcBorders>
            <w:shd w:val="clear" w:color="auto" w:fill="auto"/>
            <w:noWrap/>
            <w:vAlign w:val="center"/>
            <w:hideMark/>
          </w:tcPr>
          <w:p w14:paraId="102799C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24 444,00   </w:t>
            </w:r>
          </w:p>
        </w:tc>
      </w:tr>
      <w:tr w:rsidR="00537322" w:rsidRPr="002E15E1" w14:paraId="60E92D95" w14:textId="77777777" w:rsidTr="00682D9F">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59A37D8B"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16</w:t>
            </w:r>
          </w:p>
        </w:tc>
        <w:tc>
          <w:tcPr>
            <w:tcW w:w="4942" w:type="dxa"/>
            <w:tcBorders>
              <w:top w:val="nil"/>
              <w:left w:val="nil"/>
              <w:bottom w:val="single" w:sz="4" w:space="0" w:color="auto"/>
              <w:right w:val="single" w:sz="4" w:space="0" w:color="auto"/>
            </w:tcBorders>
            <w:shd w:val="clear" w:color="000000" w:fill="FFFFFF"/>
            <w:vAlign w:val="center"/>
            <w:hideMark/>
          </w:tcPr>
          <w:p w14:paraId="701411B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перманганата калия 5% 50мл</w:t>
            </w:r>
          </w:p>
        </w:tc>
        <w:tc>
          <w:tcPr>
            <w:tcW w:w="820" w:type="dxa"/>
            <w:tcBorders>
              <w:top w:val="nil"/>
              <w:left w:val="nil"/>
              <w:bottom w:val="single" w:sz="4" w:space="0" w:color="auto"/>
              <w:right w:val="single" w:sz="4" w:space="0" w:color="auto"/>
            </w:tcBorders>
            <w:shd w:val="clear" w:color="000000" w:fill="FFFFFF"/>
            <w:noWrap/>
            <w:vAlign w:val="center"/>
            <w:hideMark/>
          </w:tcPr>
          <w:p w14:paraId="4CF8799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35E57AB"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120,00   </w:t>
            </w:r>
          </w:p>
        </w:tc>
        <w:tc>
          <w:tcPr>
            <w:tcW w:w="1180" w:type="dxa"/>
            <w:tcBorders>
              <w:top w:val="nil"/>
              <w:left w:val="nil"/>
              <w:bottom w:val="single" w:sz="4" w:space="0" w:color="auto"/>
              <w:right w:val="single" w:sz="4" w:space="0" w:color="auto"/>
            </w:tcBorders>
            <w:shd w:val="clear" w:color="000000" w:fill="FFFFFF"/>
            <w:noWrap/>
            <w:vAlign w:val="center"/>
            <w:hideMark/>
          </w:tcPr>
          <w:p w14:paraId="055640F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417,00   </w:t>
            </w:r>
          </w:p>
        </w:tc>
        <w:tc>
          <w:tcPr>
            <w:tcW w:w="1740" w:type="dxa"/>
            <w:tcBorders>
              <w:top w:val="nil"/>
              <w:left w:val="nil"/>
              <w:bottom w:val="single" w:sz="4" w:space="0" w:color="auto"/>
              <w:right w:val="single" w:sz="4" w:space="0" w:color="auto"/>
            </w:tcBorders>
            <w:shd w:val="clear" w:color="auto" w:fill="auto"/>
            <w:noWrap/>
            <w:vAlign w:val="center"/>
            <w:hideMark/>
          </w:tcPr>
          <w:p w14:paraId="5906474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50 040,00   </w:t>
            </w:r>
          </w:p>
        </w:tc>
      </w:tr>
      <w:tr w:rsidR="00537322" w:rsidRPr="002E15E1" w14:paraId="1C7790BB" w14:textId="77777777" w:rsidTr="00682D9F">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C868F3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17</w:t>
            </w:r>
          </w:p>
        </w:tc>
        <w:tc>
          <w:tcPr>
            <w:tcW w:w="4942" w:type="dxa"/>
            <w:tcBorders>
              <w:top w:val="nil"/>
              <w:left w:val="nil"/>
              <w:bottom w:val="single" w:sz="4" w:space="0" w:color="auto"/>
              <w:right w:val="single" w:sz="4" w:space="0" w:color="auto"/>
            </w:tcBorders>
            <w:shd w:val="clear" w:color="000000" w:fill="FFFFFF"/>
            <w:vAlign w:val="center"/>
            <w:hideMark/>
          </w:tcPr>
          <w:p w14:paraId="0130DB8B"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уксусной кислоты 3% 200мл</w:t>
            </w:r>
          </w:p>
        </w:tc>
        <w:tc>
          <w:tcPr>
            <w:tcW w:w="820" w:type="dxa"/>
            <w:tcBorders>
              <w:top w:val="nil"/>
              <w:left w:val="nil"/>
              <w:bottom w:val="single" w:sz="4" w:space="0" w:color="auto"/>
              <w:right w:val="single" w:sz="4" w:space="0" w:color="auto"/>
            </w:tcBorders>
            <w:shd w:val="clear" w:color="000000" w:fill="FFFFFF"/>
            <w:noWrap/>
            <w:vAlign w:val="center"/>
            <w:hideMark/>
          </w:tcPr>
          <w:p w14:paraId="4A631D9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577214C0"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192,00   </w:t>
            </w:r>
          </w:p>
        </w:tc>
        <w:tc>
          <w:tcPr>
            <w:tcW w:w="1180" w:type="dxa"/>
            <w:tcBorders>
              <w:top w:val="nil"/>
              <w:left w:val="nil"/>
              <w:bottom w:val="single" w:sz="4" w:space="0" w:color="auto"/>
              <w:right w:val="single" w:sz="4" w:space="0" w:color="auto"/>
            </w:tcBorders>
            <w:shd w:val="clear" w:color="000000" w:fill="FFFFFF"/>
            <w:noWrap/>
            <w:vAlign w:val="center"/>
            <w:hideMark/>
          </w:tcPr>
          <w:p w14:paraId="4E92DD3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336,00   </w:t>
            </w:r>
          </w:p>
        </w:tc>
        <w:tc>
          <w:tcPr>
            <w:tcW w:w="1740" w:type="dxa"/>
            <w:tcBorders>
              <w:top w:val="nil"/>
              <w:left w:val="nil"/>
              <w:bottom w:val="single" w:sz="4" w:space="0" w:color="auto"/>
              <w:right w:val="single" w:sz="4" w:space="0" w:color="auto"/>
            </w:tcBorders>
            <w:shd w:val="clear" w:color="auto" w:fill="auto"/>
            <w:noWrap/>
            <w:vAlign w:val="center"/>
            <w:hideMark/>
          </w:tcPr>
          <w:p w14:paraId="733D9484"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64 512,00   </w:t>
            </w:r>
          </w:p>
        </w:tc>
      </w:tr>
      <w:tr w:rsidR="00537322" w:rsidRPr="002E15E1" w14:paraId="72BB38FE" w14:textId="77777777" w:rsidTr="00682D9F">
        <w:trPr>
          <w:trHeight w:val="56"/>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31F8045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18</w:t>
            </w:r>
          </w:p>
        </w:tc>
        <w:tc>
          <w:tcPr>
            <w:tcW w:w="4942" w:type="dxa"/>
            <w:tcBorders>
              <w:top w:val="nil"/>
              <w:left w:val="nil"/>
              <w:bottom w:val="single" w:sz="4" w:space="0" w:color="auto"/>
              <w:right w:val="single" w:sz="4" w:space="0" w:color="auto"/>
            </w:tcBorders>
            <w:shd w:val="clear" w:color="000000" w:fill="FFFFFF"/>
            <w:vAlign w:val="center"/>
            <w:hideMark/>
          </w:tcPr>
          <w:p w14:paraId="12CA5B9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уксусной кислоты 2% 200мл</w:t>
            </w:r>
          </w:p>
        </w:tc>
        <w:tc>
          <w:tcPr>
            <w:tcW w:w="820" w:type="dxa"/>
            <w:tcBorders>
              <w:top w:val="nil"/>
              <w:left w:val="nil"/>
              <w:bottom w:val="single" w:sz="4" w:space="0" w:color="auto"/>
              <w:right w:val="single" w:sz="4" w:space="0" w:color="auto"/>
            </w:tcBorders>
            <w:shd w:val="clear" w:color="000000" w:fill="FFFFFF"/>
            <w:noWrap/>
            <w:vAlign w:val="center"/>
            <w:hideMark/>
          </w:tcPr>
          <w:p w14:paraId="782954BF"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64A524D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   </w:t>
            </w:r>
          </w:p>
        </w:tc>
        <w:tc>
          <w:tcPr>
            <w:tcW w:w="1180" w:type="dxa"/>
            <w:tcBorders>
              <w:top w:val="nil"/>
              <w:left w:val="nil"/>
              <w:bottom w:val="single" w:sz="4" w:space="0" w:color="auto"/>
              <w:right w:val="single" w:sz="4" w:space="0" w:color="auto"/>
            </w:tcBorders>
            <w:shd w:val="clear" w:color="000000" w:fill="FFFFFF"/>
            <w:noWrap/>
            <w:vAlign w:val="center"/>
            <w:hideMark/>
          </w:tcPr>
          <w:p w14:paraId="2E84075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10,00   </w:t>
            </w:r>
          </w:p>
        </w:tc>
        <w:tc>
          <w:tcPr>
            <w:tcW w:w="1740" w:type="dxa"/>
            <w:tcBorders>
              <w:top w:val="nil"/>
              <w:left w:val="nil"/>
              <w:bottom w:val="single" w:sz="4" w:space="0" w:color="auto"/>
              <w:right w:val="single" w:sz="4" w:space="0" w:color="auto"/>
            </w:tcBorders>
            <w:shd w:val="clear" w:color="auto" w:fill="auto"/>
            <w:noWrap/>
            <w:vAlign w:val="center"/>
            <w:hideMark/>
          </w:tcPr>
          <w:p w14:paraId="1A1A0194"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480,00   </w:t>
            </w:r>
          </w:p>
        </w:tc>
      </w:tr>
      <w:tr w:rsidR="00537322" w:rsidRPr="002E15E1" w14:paraId="123821E1"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13866B40"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19</w:t>
            </w:r>
          </w:p>
        </w:tc>
        <w:tc>
          <w:tcPr>
            <w:tcW w:w="4942" w:type="dxa"/>
            <w:tcBorders>
              <w:top w:val="nil"/>
              <w:left w:val="nil"/>
              <w:bottom w:val="single" w:sz="4" w:space="0" w:color="auto"/>
              <w:right w:val="single" w:sz="4" w:space="0" w:color="auto"/>
            </w:tcBorders>
            <w:shd w:val="clear" w:color="000000" w:fill="FFFFFF"/>
            <w:vAlign w:val="center"/>
            <w:hideMark/>
          </w:tcPr>
          <w:p w14:paraId="26CD3D3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Раствор формалина 10%200мл</w:t>
            </w:r>
          </w:p>
        </w:tc>
        <w:tc>
          <w:tcPr>
            <w:tcW w:w="820" w:type="dxa"/>
            <w:tcBorders>
              <w:top w:val="nil"/>
              <w:left w:val="nil"/>
              <w:bottom w:val="single" w:sz="4" w:space="0" w:color="auto"/>
              <w:right w:val="single" w:sz="4" w:space="0" w:color="auto"/>
            </w:tcBorders>
            <w:shd w:val="clear" w:color="000000" w:fill="FFFFFF"/>
            <w:noWrap/>
            <w:vAlign w:val="center"/>
            <w:hideMark/>
          </w:tcPr>
          <w:p w14:paraId="2AB1F49E"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8022D7D"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97,00   </w:t>
            </w:r>
          </w:p>
        </w:tc>
        <w:tc>
          <w:tcPr>
            <w:tcW w:w="1180" w:type="dxa"/>
            <w:tcBorders>
              <w:top w:val="nil"/>
              <w:left w:val="nil"/>
              <w:bottom w:val="single" w:sz="4" w:space="0" w:color="auto"/>
              <w:right w:val="single" w:sz="4" w:space="0" w:color="auto"/>
            </w:tcBorders>
            <w:shd w:val="clear" w:color="000000" w:fill="FFFFFF"/>
            <w:noWrap/>
            <w:vAlign w:val="center"/>
            <w:hideMark/>
          </w:tcPr>
          <w:p w14:paraId="5697D0F3"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434,00   </w:t>
            </w:r>
          </w:p>
        </w:tc>
        <w:tc>
          <w:tcPr>
            <w:tcW w:w="1740" w:type="dxa"/>
            <w:tcBorders>
              <w:top w:val="nil"/>
              <w:left w:val="nil"/>
              <w:bottom w:val="single" w:sz="4" w:space="0" w:color="auto"/>
              <w:right w:val="single" w:sz="4" w:space="0" w:color="auto"/>
            </w:tcBorders>
            <w:shd w:val="clear" w:color="auto" w:fill="auto"/>
            <w:noWrap/>
            <w:vAlign w:val="center"/>
            <w:hideMark/>
          </w:tcPr>
          <w:p w14:paraId="1937F17E"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42 098,00   </w:t>
            </w:r>
          </w:p>
        </w:tc>
      </w:tr>
      <w:tr w:rsidR="00537322" w:rsidRPr="002E15E1" w14:paraId="13CE5C0B"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E78639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20</w:t>
            </w:r>
          </w:p>
        </w:tc>
        <w:tc>
          <w:tcPr>
            <w:tcW w:w="4942" w:type="dxa"/>
            <w:tcBorders>
              <w:top w:val="nil"/>
              <w:left w:val="nil"/>
              <w:bottom w:val="single" w:sz="4" w:space="0" w:color="auto"/>
              <w:right w:val="single" w:sz="4" w:space="0" w:color="auto"/>
            </w:tcBorders>
            <w:shd w:val="clear" w:color="000000" w:fill="FFFFFF"/>
            <w:vAlign w:val="center"/>
            <w:hideMark/>
          </w:tcPr>
          <w:p w14:paraId="3B909FA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Фурациллин</w:t>
            </w:r>
            <w:proofErr w:type="spellEnd"/>
            <w:r w:rsidRPr="002E15E1">
              <w:rPr>
                <w:rFonts w:ascii="Times New Roman" w:eastAsia="Times New Roman" w:hAnsi="Times New Roman" w:cs="Times New Roman"/>
                <w:color w:val="000000"/>
                <w:lang w:eastAsia="ru-RU"/>
              </w:rPr>
              <w:t xml:space="preserve"> 0,02% 400мл</w:t>
            </w:r>
          </w:p>
        </w:tc>
        <w:tc>
          <w:tcPr>
            <w:tcW w:w="820" w:type="dxa"/>
            <w:tcBorders>
              <w:top w:val="nil"/>
              <w:left w:val="nil"/>
              <w:bottom w:val="single" w:sz="4" w:space="0" w:color="auto"/>
              <w:right w:val="single" w:sz="4" w:space="0" w:color="auto"/>
            </w:tcBorders>
            <w:shd w:val="clear" w:color="000000" w:fill="FFFFFF"/>
            <w:noWrap/>
            <w:vAlign w:val="center"/>
            <w:hideMark/>
          </w:tcPr>
          <w:p w14:paraId="364A55D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5CCBD01A"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300,00   </w:t>
            </w:r>
          </w:p>
        </w:tc>
        <w:tc>
          <w:tcPr>
            <w:tcW w:w="1180" w:type="dxa"/>
            <w:tcBorders>
              <w:top w:val="nil"/>
              <w:left w:val="nil"/>
              <w:bottom w:val="single" w:sz="4" w:space="0" w:color="auto"/>
              <w:right w:val="single" w:sz="4" w:space="0" w:color="auto"/>
            </w:tcBorders>
            <w:shd w:val="clear" w:color="000000" w:fill="FFFFFF"/>
            <w:noWrap/>
            <w:vAlign w:val="center"/>
            <w:hideMark/>
          </w:tcPr>
          <w:p w14:paraId="11FB5BBA"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724,00   </w:t>
            </w:r>
          </w:p>
        </w:tc>
        <w:tc>
          <w:tcPr>
            <w:tcW w:w="1740" w:type="dxa"/>
            <w:tcBorders>
              <w:top w:val="nil"/>
              <w:left w:val="nil"/>
              <w:bottom w:val="single" w:sz="4" w:space="0" w:color="auto"/>
              <w:right w:val="single" w:sz="4" w:space="0" w:color="auto"/>
            </w:tcBorders>
            <w:shd w:val="clear" w:color="auto" w:fill="auto"/>
            <w:noWrap/>
            <w:vAlign w:val="center"/>
            <w:hideMark/>
          </w:tcPr>
          <w:p w14:paraId="72FA9FB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217 200,00   </w:t>
            </w:r>
          </w:p>
        </w:tc>
      </w:tr>
      <w:tr w:rsidR="00537322" w:rsidRPr="002E15E1" w14:paraId="15A76922"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EADD1C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21</w:t>
            </w:r>
          </w:p>
        </w:tc>
        <w:tc>
          <w:tcPr>
            <w:tcW w:w="4942" w:type="dxa"/>
            <w:tcBorders>
              <w:top w:val="nil"/>
              <w:left w:val="nil"/>
              <w:bottom w:val="single" w:sz="4" w:space="0" w:color="auto"/>
              <w:right w:val="single" w:sz="4" w:space="0" w:color="auto"/>
            </w:tcBorders>
            <w:shd w:val="clear" w:color="000000" w:fill="FFFFFF"/>
            <w:vAlign w:val="center"/>
            <w:hideMark/>
          </w:tcPr>
          <w:p w14:paraId="1D54EF6C"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Этакридин</w:t>
            </w:r>
            <w:proofErr w:type="spellEnd"/>
            <w:r w:rsidRPr="002E15E1">
              <w:rPr>
                <w:rFonts w:ascii="Times New Roman" w:eastAsia="Times New Roman" w:hAnsi="Times New Roman" w:cs="Times New Roman"/>
                <w:color w:val="000000"/>
                <w:lang w:eastAsia="ru-RU"/>
              </w:rPr>
              <w:t xml:space="preserve"> </w:t>
            </w:r>
            <w:proofErr w:type="spellStart"/>
            <w:r w:rsidRPr="002E15E1">
              <w:rPr>
                <w:rFonts w:ascii="Times New Roman" w:eastAsia="Times New Roman" w:hAnsi="Times New Roman" w:cs="Times New Roman"/>
                <w:color w:val="000000"/>
                <w:lang w:eastAsia="ru-RU"/>
              </w:rPr>
              <w:t>лактат</w:t>
            </w:r>
            <w:proofErr w:type="spellEnd"/>
            <w:r w:rsidRPr="002E15E1">
              <w:rPr>
                <w:rFonts w:ascii="Times New Roman" w:eastAsia="Times New Roman" w:hAnsi="Times New Roman" w:cs="Times New Roman"/>
                <w:color w:val="000000"/>
                <w:lang w:eastAsia="ru-RU"/>
              </w:rPr>
              <w:t xml:space="preserve"> 0,1% 500мл</w:t>
            </w:r>
          </w:p>
        </w:tc>
        <w:tc>
          <w:tcPr>
            <w:tcW w:w="820" w:type="dxa"/>
            <w:tcBorders>
              <w:top w:val="nil"/>
              <w:left w:val="nil"/>
              <w:bottom w:val="single" w:sz="4" w:space="0" w:color="auto"/>
              <w:right w:val="single" w:sz="4" w:space="0" w:color="auto"/>
            </w:tcBorders>
            <w:shd w:val="clear" w:color="000000" w:fill="FFFFFF"/>
            <w:noWrap/>
            <w:vAlign w:val="center"/>
            <w:hideMark/>
          </w:tcPr>
          <w:p w14:paraId="5E71C41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D7CBFF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180,00   </w:t>
            </w:r>
          </w:p>
        </w:tc>
        <w:tc>
          <w:tcPr>
            <w:tcW w:w="1180" w:type="dxa"/>
            <w:tcBorders>
              <w:top w:val="nil"/>
              <w:left w:val="nil"/>
              <w:bottom w:val="single" w:sz="4" w:space="0" w:color="auto"/>
              <w:right w:val="single" w:sz="4" w:space="0" w:color="auto"/>
            </w:tcBorders>
            <w:shd w:val="clear" w:color="000000" w:fill="FFFFFF"/>
            <w:noWrap/>
            <w:vAlign w:val="center"/>
            <w:hideMark/>
          </w:tcPr>
          <w:p w14:paraId="45DD01C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1 141,00   </w:t>
            </w:r>
          </w:p>
        </w:tc>
        <w:tc>
          <w:tcPr>
            <w:tcW w:w="1740" w:type="dxa"/>
            <w:tcBorders>
              <w:top w:val="nil"/>
              <w:left w:val="nil"/>
              <w:bottom w:val="single" w:sz="4" w:space="0" w:color="auto"/>
              <w:right w:val="single" w:sz="4" w:space="0" w:color="auto"/>
            </w:tcBorders>
            <w:shd w:val="clear" w:color="auto" w:fill="auto"/>
            <w:noWrap/>
            <w:vAlign w:val="center"/>
            <w:hideMark/>
          </w:tcPr>
          <w:p w14:paraId="4A9A1F1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205 380,00   </w:t>
            </w:r>
          </w:p>
        </w:tc>
      </w:tr>
      <w:tr w:rsidR="00537322" w:rsidRPr="002E15E1" w14:paraId="6C0A9F76" w14:textId="77777777" w:rsidTr="00682D9F">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5279048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lastRenderedPageBreak/>
              <w:t>22</w:t>
            </w:r>
          </w:p>
        </w:tc>
        <w:tc>
          <w:tcPr>
            <w:tcW w:w="4942" w:type="dxa"/>
            <w:tcBorders>
              <w:top w:val="nil"/>
              <w:left w:val="nil"/>
              <w:bottom w:val="single" w:sz="4" w:space="0" w:color="auto"/>
              <w:right w:val="single" w:sz="4" w:space="0" w:color="auto"/>
            </w:tcBorders>
            <w:shd w:val="clear" w:color="000000" w:fill="FFFFFF"/>
            <w:vAlign w:val="center"/>
            <w:hideMark/>
          </w:tcPr>
          <w:p w14:paraId="07AFC4AE"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Эуфиллин 1%100мл</w:t>
            </w:r>
          </w:p>
        </w:tc>
        <w:tc>
          <w:tcPr>
            <w:tcW w:w="820" w:type="dxa"/>
            <w:tcBorders>
              <w:top w:val="nil"/>
              <w:left w:val="nil"/>
              <w:bottom w:val="single" w:sz="4" w:space="0" w:color="auto"/>
              <w:right w:val="single" w:sz="4" w:space="0" w:color="auto"/>
            </w:tcBorders>
            <w:shd w:val="clear" w:color="000000" w:fill="FFFFFF"/>
            <w:noWrap/>
            <w:vAlign w:val="center"/>
            <w:hideMark/>
          </w:tcPr>
          <w:p w14:paraId="7D18F09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proofErr w:type="spellStart"/>
            <w:r w:rsidRPr="002E15E1">
              <w:rPr>
                <w:rFonts w:ascii="Times New Roman" w:eastAsia="Times New Roman" w:hAnsi="Times New Roman" w:cs="Times New Roman"/>
                <w:color w:val="000000"/>
                <w:lang w:eastAsia="ru-RU"/>
              </w:rPr>
              <w:t>фл</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0D1F512"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96,00   </w:t>
            </w:r>
          </w:p>
        </w:tc>
        <w:tc>
          <w:tcPr>
            <w:tcW w:w="1180" w:type="dxa"/>
            <w:tcBorders>
              <w:top w:val="nil"/>
              <w:left w:val="nil"/>
              <w:bottom w:val="single" w:sz="4" w:space="0" w:color="auto"/>
              <w:right w:val="single" w:sz="4" w:space="0" w:color="auto"/>
            </w:tcBorders>
            <w:shd w:val="clear" w:color="000000" w:fill="FFFFFF"/>
            <w:noWrap/>
            <w:vAlign w:val="center"/>
            <w:hideMark/>
          </w:tcPr>
          <w:p w14:paraId="51B379E5"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640,00   </w:t>
            </w:r>
          </w:p>
        </w:tc>
        <w:tc>
          <w:tcPr>
            <w:tcW w:w="1740" w:type="dxa"/>
            <w:tcBorders>
              <w:top w:val="nil"/>
              <w:left w:val="nil"/>
              <w:bottom w:val="single" w:sz="4" w:space="0" w:color="auto"/>
              <w:right w:val="single" w:sz="4" w:space="0" w:color="auto"/>
            </w:tcBorders>
            <w:shd w:val="clear" w:color="auto" w:fill="auto"/>
            <w:noWrap/>
            <w:vAlign w:val="center"/>
            <w:hideMark/>
          </w:tcPr>
          <w:p w14:paraId="6D583588"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xml:space="preserve">          61 440,00   </w:t>
            </w:r>
          </w:p>
        </w:tc>
      </w:tr>
      <w:tr w:rsidR="00537322" w:rsidRPr="002E15E1" w14:paraId="42872403" w14:textId="77777777" w:rsidTr="00682D9F">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9451D9"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4942" w:type="dxa"/>
            <w:tcBorders>
              <w:top w:val="nil"/>
              <w:left w:val="nil"/>
              <w:bottom w:val="single" w:sz="4" w:space="0" w:color="auto"/>
              <w:right w:val="nil"/>
            </w:tcBorders>
            <w:shd w:val="clear" w:color="auto" w:fill="auto"/>
            <w:noWrap/>
            <w:vAlign w:val="center"/>
            <w:hideMark/>
          </w:tcPr>
          <w:p w14:paraId="4B14E5E5" w14:textId="68F232AA"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sz w:val="24"/>
                <w:szCs w:val="24"/>
                <w:lang w:eastAsia="ru-RU"/>
              </w:rPr>
              <w:t>Барлығы</w:t>
            </w:r>
            <w:proofErr w:type="spellEnd"/>
            <w:r>
              <w:rPr>
                <w:rFonts w:ascii="Times New Roman" w:eastAsia="Times New Roman" w:hAnsi="Times New Roman" w:cs="Times New Roman"/>
                <w:b/>
                <w:bCs/>
                <w:color w:val="000000"/>
                <w:sz w:val="24"/>
                <w:szCs w:val="24"/>
                <w:lang w:eastAsia="ru-RU"/>
              </w:rPr>
              <w:t>:</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C469F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center"/>
            <w:hideMark/>
          </w:tcPr>
          <w:p w14:paraId="3922188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center"/>
            <w:hideMark/>
          </w:tcPr>
          <w:p w14:paraId="6C13A6D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740" w:type="dxa"/>
            <w:tcBorders>
              <w:top w:val="nil"/>
              <w:left w:val="nil"/>
              <w:bottom w:val="single" w:sz="4" w:space="0" w:color="auto"/>
              <w:right w:val="single" w:sz="4" w:space="0" w:color="auto"/>
            </w:tcBorders>
            <w:shd w:val="clear" w:color="auto" w:fill="auto"/>
            <w:noWrap/>
            <w:vAlign w:val="center"/>
            <w:hideMark/>
          </w:tcPr>
          <w:p w14:paraId="48F38D79" w14:textId="77777777"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 xml:space="preserve">   1 958 762,00   </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Қағидалардың 5-қосымшасына сәйкес жасалған сатып алу шартын Қа</w:t>
      </w:r>
      <w:bookmarkStart w:id="0" w:name="_GoBack"/>
      <w:bookmarkEnd w:id="0"/>
      <w:r w:rsidRPr="00374D7A">
        <w:rPr>
          <w:rFonts w:ascii="Times New Roman" w:hAnsi="Times New Roman" w:cs="Times New Roman"/>
          <w:lang w:val="kk-KZ"/>
        </w:rPr>
        <w:t xml:space="preserve">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13250F">
      <w:pgSz w:w="11906" w:h="16838"/>
      <w:pgMar w:top="1812" w:right="991" w:bottom="1985"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7754E" w14:textId="77777777" w:rsidR="0094737B" w:rsidRDefault="0094737B" w:rsidP="00C605E7">
      <w:pPr>
        <w:spacing w:after="0" w:line="240" w:lineRule="auto"/>
      </w:pPr>
      <w:r>
        <w:separator/>
      </w:r>
    </w:p>
  </w:endnote>
  <w:endnote w:type="continuationSeparator" w:id="0">
    <w:p w14:paraId="349CE942" w14:textId="77777777" w:rsidR="0094737B" w:rsidRDefault="0094737B"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68769" w14:textId="77777777" w:rsidR="0094737B" w:rsidRDefault="0094737B" w:rsidP="00C605E7">
      <w:pPr>
        <w:spacing w:after="0" w:line="240" w:lineRule="auto"/>
      </w:pPr>
      <w:r>
        <w:separator/>
      </w:r>
    </w:p>
  </w:footnote>
  <w:footnote w:type="continuationSeparator" w:id="0">
    <w:p w14:paraId="68F54571" w14:textId="77777777" w:rsidR="0094737B" w:rsidRDefault="0094737B"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C5E55"/>
    <w:rsid w:val="000F4C3E"/>
    <w:rsid w:val="00117871"/>
    <w:rsid w:val="00130333"/>
    <w:rsid w:val="0013250F"/>
    <w:rsid w:val="00136591"/>
    <w:rsid w:val="001F5D79"/>
    <w:rsid w:val="0020571C"/>
    <w:rsid w:val="00250F2C"/>
    <w:rsid w:val="00265271"/>
    <w:rsid w:val="002803DD"/>
    <w:rsid w:val="00287BE4"/>
    <w:rsid w:val="002E15E1"/>
    <w:rsid w:val="002E4511"/>
    <w:rsid w:val="00302F63"/>
    <w:rsid w:val="00311795"/>
    <w:rsid w:val="00334189"/>
    <w:rsid w:val="00353EB7"/>
    <w:rsid w:val="00374D7A"/>
    <w:rsid w:val="00397BF9"/>
    <w:rsid w:val="003A26C3"/>
    <w:rsid w:val="003C4567"/>
    <w:rsid w:val="003E5561"/>
    <w:rsid w:val="0041592A"/>
    <w:rsid w:val="00446FCC"/>
    <w:rsid w:val="004B3256"/>
    <w:rsid w:val="00505433"/>
    <w:rsid w:val="005136F5"/>
    <w:rsid w:val="00521B12"/>
    <w:rsid w:val="00537322"/>
    <w:rsid w:val="00562C26"/>
    <w:rsid w:val="00585B21"/>
    <w:rsid w:val="005C48DE"/>
    <w:rsid w:val="005D4097"/>
    <w:rsid w:val="005D7A41"/>
    <w:rsid w:val="00604394"/>
    <w:rsid w:val="00620A9F"/>
    <w:rsid w:val="006319B1"/>
    <w:rsid w:val="0065288A"/>
    <w:rsid w:val="006F4AC5"/>
    <w:rsid w:val="0072100A"/>
    <w:rsid w:val="007369C0"/>
    <w:rsid w:val="00742C03"/>
    <w:rsid w:val="00744517"/>
    <w:rsid w:val="007456CB"/>
    <w:rsid w:val="0076116E"/>
    <w:rsid w:val="007E0393"/>
    <w:rsid w:val="00857E61"/>
    <w:rsid w:val="00896640"/>
    <w:rsid w:val="0094737B"/>
    <w:rsid w:val="00963B55"/>
    <w:rsid w:val="00975BE8"/>
    <w:rsid w:val="009A0774"/>
    <w:rsid w:val="009B330A"/>
    <w:rsid w:val="00A23F61"/>
    <w:rsid w:val="00A51237"/>
    <w:rsid w:val="00A65634"/>
    <w:rsid w:val="00A75633"/>
    <w:rsid w:val="00A766B3"/>
    <w:rsid w:val="00A825CF"/>
    <w:rsid w:val="00AB3D39"/>
    <w:rsid w:val="00AF21DD"/>
    <w:rsid w:val="00AF2E9F"/>
    <w:rsid w:val="00B36412"/>
    <w:rsid w:val="00B41E2D"/>
    <w:rsid w:val="00B97025"/>
    <w:rsid w:val="00BC44A2"/>
    <w:rsid w:val="00BE4391"/>
    <w:rsid w:val="00C10477"/>
    <w:rsid w:val="00C55721"/>
    <w:rsid w:val="00C605E7"/>
    <w:rsid w:val="00CA6D37"/>
    <w:rsid w:val="00CB1EEE"/>
    <w:rsid w:val="00CE0222"/>
    <w:rsid w:val="00D4250A"/>
    <w:rsid w:val="00DA518E"/>
    <w:rsid w:val="00DF3135"/>
    <w:rsid w:val="00E41028"/>
    <w:rsid w:val="00E62FBF"/>
    <w:rsid w:val="00EB3B74"/>
    <w:rsid w:val="00EB4E66"/>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34B59-9C6F-4DB8-9A64-5111BCA1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6</Pages>
  <Words>2379</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14</cp:revision>
  <cp:lastPrinted>2023-11-29T02:10:00Z</cp:lastPrinted>
  <dcterms:created xsi:type="dcterms:W3CDTF">2023-10-31T07:27:00Z</dcterms:created>
  <dcterms:modified xsi:type="dcterms:W3CDTF">2024-01-10T06:41:00Z</dcterms:modified>
</cp:coreProperties>
</file>